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65" w:rsidRPr="00C975A6" w:rsidRDefault="00FC52D6" w:rsidP="00C975A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5A6">
        <w:rPr>
          <w:rFonts w:ascii="Times New Roman" w:hAnsi="Times New Roman" w:cs="Times New Roman"/>
          <w:i/>
          <w:sz w:val="28"/>
          <w:szCs w:val="28"/>
        </w:rPr>
        <w:t>Черных Анна Юрьевна</w:t>
      </w:r>
    </w:p>
    <w:p w:rsidR="00C975A6" w:rsidRDefault="00FC52D6" w:rsidP="00C975A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5A6">
        <w:rPr>
          <w:rFonts w:ascii="Times New Roman" w:hAnsi="Times New Roman" w:cs="Times New Roman"/>
          <w:i/>
          <w:sz w:val="28"/>
          <w:szCs w:val="28"/>
        </w:rPr>
        <w:t>учитель-дефектолог</w:t>
      </w:r>
      <w:r w:rsidR="00C975A6">
        <w:rPr>
          <w:rFonts w:ascii="Times New Roman" w:hAnsi="Times New Roman" w:cs="Times New Roman"/>
          <w:i/>
          <w:sz w:val="28"/>
          <w:szCs w:val="28"/>
        </w:rPr>
        <w:t>, нет квалификационной категории</w:t>
      </w:r>
      <w:r w:rsidR="00E14D65" w:rsidRPr="00C975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4D65" w:rsidRPr="00C975A6" w:rsidRDefault="00FC52D6" w:rsidP="00C975A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5A6">
        <w:rPr>
          <w:rFonts w:ascii="Times New Roman" w:hAnsi="Times New Roman" w:cs="Times New Roman"/>
          <w:i/>
          <w:sz w:val="28"/>
          <w:szCs w:val="28"/>
        </w:rPr>
        <w:t>МБДОУ</w:t>
      </w:r>
      <w:r w:rsidR="00C975A6">
        <w:rPr>
          <w:rFonts w:ascii="Times New Roman" w:hAnsi="Times New Roman" w:cs="Times New Roman"/>
          <w:i/>
          <w:sz w:val="28"/>
          <w:szCs w:val="28"/>
        </w:rPr>
        <w:t>-детский сад компенсирующего вида</w:t>
      </w:r>
      <w:r w:rsidRPr="00C975A6">
        <w:rPr>
          <w:rFonts w:ascii="Times New Roman" w:hAnsi="Times New Roman" w:cs="Times New Roman"/>
          <w:i/>
          <w:sz w:val="28"/>
          <w:szCs w:val="28"/>
        </w:rPr>
        <w:t xml:space="preserve"> № 266</w:t>
      </w:r>
      <w:r w:rsidR="00C975A6">
        <w:rPr>
          <w:rFonts w:ascii="Times New Roman" w:hAnsi="Times New Roman" w:cs="Times New Roman"/>
          <w:i/>
          <w:sz w:val="28"/>
          <w:szCs w:val="28"/>
        </w:rPr>
        <w:t>,</w:t>
      </w:r>
      <w:r w:rsidRPr="00C975A6">
        <w:rPr>
          <w:rFonts w:ascii="Times New Roman" w:hAnsi="Times New Roman" w:cs="Times New Roman"/>
          <w:i/>
          <w:sz w:val="28"/>
          <w:szCs w:val="28"/>
        </w:rPr>
        <w:t xml:space="preserve"> г. Екатеринбург</w:t>
      </w:r>
    </w:p>
    <w:p w:rsidR="00C975A6" w:rsidRDefault="00C975A6" w:rsidP="00C975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A6" w:rsidRDefault="00C975A6" w:rsidP="00C975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5A6">
        <w:rPr>
          <w:rFonts w:ascii="Times New Roman" w:hAnsi="Times New Roman" w:cs="Times New Roman"/>
          <w:b/>
          <w:sz w:val="28"/>
          <w:szCs w:val="28"/>
        </w:rPr>
        <w:t xml:space="preserve">«Инженером стать хочу, пусть меня научат!» </w:t>
      </w:r>
    </w:p>
    <w:p w:rsidR="00FC52D6" w:rsidRPr="00C975A6" w:rsidRDefault="00C975A6" w:rsidP="00C975A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hAnsi="Times New Roman" w:cs="Times New Roman"/>
          <w:sz w:val="28"/>
          <w:szCs w:val="28"/>
        </w:rPr>
        <w:t xml:space="preserve"> (Формирование навыков инженерного мышления у детей дошкольного возраста с применение проектной деятельности)</w:t>
      </w:r>
      <w:bookmarkStart w:id="0" w:name="_GoBack"/>
      <w:bookmarkEnd w:id="0"/>
    </w:p>
    <w:p w:rsidR="00C975A6" w:rsidRPr="00C975A6" w:rsidRDefault="00C975A6" w:rsidP="00C975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6" w:rsidRPr="00C975A6" w:rsidRDefault="00FC52D6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>Свердловская область - промышленный регион России. Для его стабильного экономического развития необходимы проф</w:t>
      </w:r>
      <w:r w:rsidR="0022145E" w:rsidRPr="00C975A6">
        <w:rPr>
          <w:sz w:val="28"/>
          <w:szCs w:val="28"/>
        </w:rPr>
        <w:t xml:space="preserve">ессионалы, способные эффективно </w:t>
      </w:r>
      <w:r w:rsidRPr="00C975A6">
        <w:rPr>
          <w:sz w:val="28"/>
          <w:szCs w:val="28"/>
        </w:rPr>
        <w:t>работать на предприятиях военно-оборонного, машиностроительного, металлург</w:t>
      </w:r>
      <w:r w:rsidR="004A5555" w:rsidRPr="00C975A6">
        <w:rPr>
          <w:sz w:val="28"/>
          <w:szCs w:val="28"/>
        </w:rPr>
        <w:t>ического, химического направлений</w:t>
      </w:r>
      <w:r w:rsidRPr="00C975A6">
        <w:rPr>
          <w:sz w:val="28"/>
          <w:szCs w:val="28"/>
        </w:rPr>
        <w:t>. Высокоинтеллектуальные инженерные кадры трёх ступеней – инженер</w:t>
      </w:r>
      <w:r w:rsidR="004A5555" w:rsidRPr="00C975A6">
        <w:rPr>
          <w:sz w:val="28"/>
          <w:szCs w:val="28"/>
        </w:rPr>
        <w:t>-</w:t>
      </w:r>
      <w:r w:rsidRPr="00C975A6">
        <w:rPr>
          <w:sz w:val="28"/>
          <w:szCs w:val="28"/>
        </w:rPr>
        <w:t>исследоват</w:t>
      </w:r>
      <w:r w:rsidR="004A5555" w:rsidRPr="00C975A6">
        <w:rPr>
          <w:sz w:val="28"/>
          <w:szCs w:val="28"/>
        </w:rPr>
        <w:t>ель, линейный инженер и инженер-</w:t>
      </w:r>
      <w:r w:rsidRPr="00C975A6">
        <w:rPr>
          <w:sz w:val="28"/>
          <w:szCs w:val="28"/>
        </w:rPr>
        <w:t>механик, умеющие изобретать, совершенствовать и придумывать материалы и технологии</w:t>
      </w:r>
      <w:r w:rsidR="004A5555" w:rsidRPr="00C975A6">
        <w:rPr>
          <w:sz w:val="28"/>
          <w:szCs w:val="28"/>
        </w:rPr>
        <w:t>, необходимые для существования человечества</w:t>
      </w:r>
      <w:r w:rsidRPr="00C975A6">
        <w:rPr>
          <w:sz w:val="28"/>
          <w:szCs w:val="28"/>
        </w:rPr>
        <w:t xml:space="preserve">, автоматизировать операции и управлять процессами, нужны в таких отраслях как строительство, ЖКХ, транспорт, медицина, экология и др. </w:t>
      </w:r>
    </w:p>
    <w:p w:rsidR="00FC52D6" w:rsidRPr="00C975A6" w:rsidRDefault="00FC52D6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 xml:space="preserve">Кроме того, в современную жизнь всё больше внедряются </w:t>
      </w:r>
      <w:r w:rsidRPr="00C975A6">
        <w:rPr>
          <w:sz w:val="28"/>
          <w:szCs w:val="28"/>
          <w:lang w:val="en-US"/>
        </w:rPr>
        <w:t>IT</w:t>
      </w:r>
      <w:r w:rsidRPr="00C975A6">
        <w:rPr>
          <w:sz w:val="28"/>
          <w:szCs w:val="28"/>
        </w:rPr>
        <w:t>- технологии и робототехника, без основ знаний которых невозможно управлять сложными устройствами и чувствовать себя комфортно в стремительно изменяющейся информационной среде.</w:t>
      </w:r>
    </w:p>
    <w:p w:rsidR="009A312C" w:rsidRPr="00C975A6" w:rsidRDefault="00FC52D6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 xml:space="preserve">Для создания и развития такого кадрового потенциала необходимо с раннего возраста заинтересовать детей техническим творчеством и инженерной деятельностью. </w:t>
      </w:r>
      <w:r w:rsidR="009A312C" w:rsidRPr="00C975A6">
        <w:rPr>
          <w:sz w:val="28"/>
          <w:szCs w:val="28"/>
        </w:rPr>
        <w:t>Дошкольное образование ставит перед собой цель – сформировать инженерное мышление у ребенка. А именно, воспитать человека творческого, с креативным мышлением, способным ориентироваться в мире высокой технической оснащенности и умеющим самостоятельно создавать новые технические формы</w:t>
      </w:r>
      <w:r w:rsidR="002714B2" w:rsidRPr="00C975A6">
        <w:rPr>
          <w:sz w:val="28"/>
          <w:szCs w:val="28"/>
        </w:rPr>
        <w:t>. Для реализации этой цели</w:t>
      </w:r>
      <w:r w:rsidRPr="00C975A6">
        <w:rPr>
          <w:sz w:val="28"/>
          <w:szCs w:val="28"/>
        </w:rPr>
        <w:t xml:space="preserve"> в МБДОУ № 266 был внедрен п</w:t>
      </w:r>
      <w:r w:rsidR="002D280C" w:rsidRPr="00C975A6">
        <w:rPr>
          <w:sz w:val="28"/>
          <w:szCs w:val="28"/>
        </w:rPr>
        <w:t>роект детской инженерной школы. Д</w:t>
      </w:r>
      <w:r w:rsidR="009A312C" w:rsidRPr="00C975A6">
        <w:rPr>
          <w:sz w:val="28"/>
          <w:szCs w:val="28"/>
        </w:rPr>
        <w:t xml:space="preserve">анный проект направлен на повышение мотивации </w:t>
      </w:r>
      <w:proofErr w:type="gramStart"/>
      <w:r w:rsidR="009A312C" w:rsidRPr="00C975A6">
        <w:rPr>
          <w:sz w:val="28"/>
          <w:szCs w:val="28"/>
        </w:rPr>
        <w:t>ребенка</w:t>
      </w:r>
      <w:proofErr w:type="gramEnd"/>
      <w:r w:rsidRPr="00C975A6">
        <w:rPr>
          <w:sz w:val="28"/>
          <w:szCs w:val="28"/>
        </w:rPr>
        <w:t xml:space="preserve"> на осознанное получение инженерного образования и дальнейшу</w:t>
      </w:r>
      <w:r w:rsidR="002D280C" w:rsidRPr="00C975A6">
        <w:rPr>
          <w:sz w:val="28"/>
          <w:szCs w:val="28"/>
        </w:rPr>
        <w:t>ю профессиональную деятельность в этой сфере жизнеобеспечения.</w:t>
      </w:r>
    </w:p>
    <w:p w:rsidR="00FC52D6" w:rsidRPr="00C975A6" w:rsidRDefault="009A312C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>Категория участ</w:t>
      </w:r>
      <w:r w:rsidR="002D280C" w:rsidRPr="00C975A6">
        <w:rPr>
          <w:sz w:val="28"/>
          <w:szCs w:val="28"/>
        </w:rPr>
        <w:t xml:space="preserve">ников </w:t>
      </w:r>
      <w:proofErr w:type="gramStart"/>
      <w:r w:rsidR="002D280C" w:rsidRPr="00C975A6">
        <w:rPr>
          <w:sz w:val="28"/>
          <w:szCs w:val="28"/>
        </w:rPr>
        <w:t>образовательного</w:t>
      </w:r>
      <w:proofErr w:type="gramEnd"/>
      <w:r w:rsidR="002D280C" w:rsidRPr="00C975A6">
        <w:rPr>
          <w:sz w:val="28"/>
          <w:szCs w:val="28"/>
        </w:rPr>
        <w:t xml:space="preserve"> процесса-</w:t>
      </w:r>
      <w:r w:rsidRPr="00C975A6">
        <w:rPr>
          <w:sz w:val="28"/>
          <w:szCs w:val="28"/>
        </w:rPr>
        <w:t>п</w:t>
      </w:r>
      <w:r w:rsidR="002D280C" w:rsidRPr="00C975A6">
        <w:rPr>
          <w:sz w:val="28"/>
          <w:szCs w:val="28"/>
        </w:rPr>
        <w:t>одготовительная группа в возрасте от 6 до 7 лет.</w:t>
      </w:r>
    </w:p>
    <w:p w:rsidR="002D280C" w:rsidRPr="00C975A6" w:rsidRDefault="002C327A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 xml:space="preserve">Цель: </w:t>
      </w:r>
    </w:p>
    <w:p w:rsidR="002C327A" w:rsidRPr="00C975A6" w:rsidRDefault="002D280C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b/>
          <w:sz w:val="28"/>
          <w:szCs w:val="28"/>
        </w:rPr>
        <w:t xml:space="preserve">-  </w:t>
      </w:r>
      <w:r w:rsidRPr="00C975A6">
        <w:rPr>
          <w:sz w:val="28"/>
          <w:szCs w:val="28"/>
        </w:rPr>
        <w:t>С</w:t>
      </w:r>
      <w:r w:rsidR="002C327A" w:rsidRPr="00C975A6">
        <w:rPr>
          <w:sz w:val="28"/>
          <w:szCs w:val="28"/>
        </w:rPr>
        <w:t>оздать условия для развития инженерного мышления у ребенка.</w:t>
      </w:r>
    </w:p>
    <w:p w:rsidR="002C327A" w:rsidRPr="00C975A6" w:rsidRDefault="002C327A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 xml:space="preserve">Задачи: </w:t>
      </w:r>
    </w:p>
    <w:p w:rsidR="002C327A" w:rsidRPr="00C975A6" w:rsidRDefault="002C327A" w:rsidP="00C975A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975A6">
        <w:rPr>
          <w:sz w:val="28"/>
          <w:szCs w:val="28"/>
        </w:rPr>
        <w:t>- Формировать у детей обобщенные представления о структуре трудового процесса, о роли современной техники в трудовой деятельности человека,</w:t>
      </w:r>
      <w:r w:rsidR="002D280C" w:rsidRPr="00C975A6">
        <w:rPr>
          <w:sz w:val="28"/>
          <w:szCs w:val="28"/>
        </w:rPr>
        <w:t xml:space="preserve"> а так же это</w:t>
      </w:r>
      <w:r w:rsidRPr="00C975A6">
        <w:rPr>
          <w:sz w:val="28"/>
          <w:szCs w:val="28"/>
        </w:rPr>
        <w:t xml:space="preserve"> понимание взаимосвязи между компонентами трудовой деятельности;</w:t>
      </w:r>
    </w:p>
    <w:p w:rsidR="00741B02" w:rsidRPr="00C975A6" w:rsidRDefault="002C327A" w:rsidP="00C975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труду и его результатам;</w:t>
      </w:r>
    </w:p>
    <w:p w:rsidR="00741B02" w:rsidRPr="00C975A6" w:rsidRDefault="002C327A" w:rsidP="00C975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детям осознать важность, необходимость и незаменимость инженерной профессии;</w:t>
      </w:r>
    </w:p>
    <w:p w:rsidR="002C327A" w:rsidRPr="00C975A6" w:rsidRDefault="00741B02" w:rsidP="00C975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C327A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умения отражать в игровой и продуктивной деятельности свои впечатления, знания;</w:t>
      </w:r>
    </w:p>
    <w:p w:rsidR="003C117A" w:rsidRPr="00C975A6" w:rsidRDefault="002C327A" w:rsidP="00C975A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</w:t>
      </w:r>
      <w:r w:rsidR="002D28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лировать развитие познавательного интереса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28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коммуникативных, творческих способностей детей.</w:t>
      </w:r>
      <w:r w:rsidR="003C117A" w:rsidRPr="00C97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17A" w:rsidRPr="00C975A6" w:rsidRDefault="003C117A" w:rsidP="00C975A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hAnsi="Times New Roman" w:cs="Times New Roman"/>
          <w:sz w:val="28"/>
          <w:szCs w:val="28"/>
        </w:rPr>
        <w:t xml:space="preserve">Инженерное воспитание в нашей группе включает в себя следующие направления: </w:t>
      </w:r>
    </w:p>
    <w:p w:rsidR="003C117A" w:rsidRPr="00C975A6" w:rsidRDefault="003C117A" w:rsidP="00C975A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hAnsi="Times New Roman" w:cs="Times New Roman"/>
          <w:sz w:val="28"/>
          <w:szCs w:val="28"/>
        </w:rPr>
        <w:t>- создание условий для осуществления деятельности по инженерному воспитанию;</w:t>
      </w:r>
    </w:p>
    <w:p w:rsidR="003C117A" w:rsidRPr="00C975A6" w:rsidRDefault="003C117A" w:rsidP="00C975A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hAnsi="Times New Roman" w:cs="Times New Roman"/>
          <w:sz w:val="28"/>
          <w:szCs w:val="28"/>
        </w:rPr>
        <w:t>- взаимодействие с родителями воспитанников;</w:t>
      </w:r>
    </w:p>
    <w:p w:rsidR="00C975A6" w:rsidRDefault="003C117A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hAnsi="Times New Roman" w:cs="Times New Roman"/>
          <w:sz w:val="28"/>
          <w:szCs w:val="28"/>
        </w:rPr>
        <w:t>- работа с социумом</w:t>
      </w:r>
      <w:r w:rsidR="00070FE2" w:rsidRPr="00C975A6">
        <w:rPr>
          <w:rFonts w:ascii="Times New Roman" w:hAnsi="Times New Roman" w:cs="Times New Roman"/>
          <w:sz w:val="28"/>
          <w:szCs w:val="28"/>
        </w:rPr>
        <w:t>.</w:t>
      </w:r>
      <w:r w:rsidRPr="00C97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4D7" w:rsidRPr="00C975A6" w:rsidRDefault="002714B2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инженерного мышления такова: знания, умения, опыт в профессиональной деятельности</w:t>
      </w:r>
      <w:r w:rsidR="002D28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 способность к самостоятельной работе, находчивость, изобретательность, творческий подход</w:t>
      </w:r>
      <w:r w:rsidR="002D28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делу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ответственность, умение анализировать, прогнозировать.</w:t>
      </w:r>
      <w:proofErr w:type="gramEnd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Инженерное мышление – </w:t>
      </w:r>
      <w:r w:rsidR="002D28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форма творческого мышления. </w:t>
      </w:r>
      <w:r w:rsidR="00DB7B6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развить ряд основных качеств, необходимых будущему успешному ин</w:t>
      </w:r>
      <w:r w:rsidR="00787E8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женеру: 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комбинировать, рассуждать, устанавливать логические связи; развитость внимания и сосредоточенность; развитость творческого мышления; способность к самостоятельным видам работы; гуманизм. Развитие технического мышления основано на гуманистических идеях и ориентировано на создание полезных для общества изобретений. </w:t>
      </w:r>
      <w:proofErr w:type="spellStart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А.Эйнштейн</w:t>
      </w:r>
      <w:proofErr w:type="spellEnd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 так о технической творческой инженерной деятельности: «Это г</w:t>
      </w:r>
      <w:r w:rsidR="00787E8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амма пропорций, мешающих делать 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и помогающая делать хорошо».</w:t>
      </w:r>
      <w:r w:rsidR="0076024D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6024D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М.И.Лисина</w:t>
      </w:r>
      <w:proofErr w:type="spellEnd"/>
      <w:r w:rsidR="0076024D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своем исследовании доказала, что уровень познавательной активности в раннем детстве определяется пережитым ребенком в первые годы жизни влиянием окружающей среды, главным фактором которой является общение ребенка с окружающими его людьми, прежде всего со значимыми взрослыми, отношения с которыми определяют отношения ребенка со всем остальным миром [1, с. 24]</w:t>
      </w:r>
      <w:r w:rsidR="00070FE2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5034D7" w:rsidRPr="00C975A6" w:rsidRDefault="005034D7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Инженерное мышление дошкольников</w:t>
      </w:r>
      <w:r w:rsidR="00070FE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группе мы формируем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научно-техничес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деятельности, такой как конструирование и наблюдение, практические, занятия</w:t>
      </w:r>
      <w:r w:rsidR="00070FE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</w:t>
      </w:r>
      <w:proofErr w:type="gramEnd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принципы инжен</w:t>
      </w:r>
      <w:r w:rsidR="003C117A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ерного мышления дошкольников, я использую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приемы организации деятельности детей:</w:t>
      </w:r>
    </w:p>
    <w:p w:rsidR="005034D7" w:rsidRPr="00C975A6" w:rsidRDefault="002714B2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из</w:t>
      </w:r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конструкторов: </w:t>
      </w:r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плоскостные конструкторы, блоки </w:t>
      </w:r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Дьеныша</w:t>
      </w:r>
      <w:proofErr w:type="spellEnd"/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палочки </w:t>
      </w:r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Кюизинера</w:t>
      </w:r>
      <w:proofErr w:type="spellEnd"/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4D7" w:rsidRPr="00C975A6" w:rsidRDefault="005034D7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с использованием </w:t>
      </w:r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="00B50DC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конструкторов, включающие в себя обучение составлению алгоритма сборки того или иного продукта деятельности, и обучение изображению продукта деятельности в трех проекциях;</w:t>
      </w:r>
    </w:p>
    <w:p w:rsidR="005034D7" w:rsidRPr="00C975A6" w:rsidRDefault="002714B2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проектно-исследовательская деятельность детей с последующей презентацией своих результатов</w:t>
      </w:r>
      <w:r w:rsidR="003C117A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4D7" w:rsidRPr="00C975A6" w:rsidRDefault="002714B2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экспериментальная деятельность детей, способствующая решению проблемных си</w:t>
      </w:r>
      <w:r w:rsidR="00070FE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 нестандартными способами;</w:t>
      </w:r>
    </w:p>
    <w:p w:rsidR="005034D7" w:rsidRPr="00C975A6" w:rsidRDefault="0076024D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34D7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экскурсии на различные заводы и предприятия</w:t>
      </w:r>
      <w:r w:rsidR="0090012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стройки</w:t>
      </w:r>
      <w:r w:rsidR="00216F0F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0125" w:rsidRPr="00C975A6" w:rsidRDefault="005034D7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16F0F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различных инженерных профессий, знакомство с профессиями родителей;</w:t>
      </w:r>
    </w:p>
    <w:p w:rsidR="00071229" w:rsidRPr="00C975A6" w:rsidRDefault="00900125" w:rsidP="00C975A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F0F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игры, игры в шашки, конструирование из бумаги и бросового материала, конструирование из мягких модулей.</w:t>
      </w:r>
      <w:r w:rsidR="00071229" w:rsidRPr="00C97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229" w:rsidRPr="00C975A6" w:rsidRDefault="00071229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hAnsi="Times New Roman" w:cs="Times New Roman"/>
          <w:sz w:val="28"/>
          <w:szCs w:val="28"/>
        </w:rPr>
        <w:t>Конструирование имеет не только познавательное, но и большое воспитательное значение. Воспитанники знакомятся с историей развития техники, её создателями, строительством крупных предприятий по производству тракторов, автомобилей, самолётов и других машин, т.е. с историей Родины. Создавая те или другие изделия, дети знакомятся с различными профессиями, людьми труда, что очень важно для профессиональной ориентации.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74C6" w:rsidRPr="00C975A6" w:rsidRDefault="003174C6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Воспитанники группы посещают</w:t>
      </w:r>
      <w:r w:rsidRPr="00C975A6">
        <w:rPr>
          <w:rFonts w:ascii="Times New Roman" w:hAnsi="Times New Roman" w:cs="Times New Roman"/>
          <w:sz w:val="28"/>
          <w:szCs w:val="28"/>
        </w:rPr>
        <w:t xml:space="preserve"> Станцию детского технического творчества - это инновационная базова</w:t>
      </w:r>
      <w:r w:rsidR="000C590C" w:rsidRPr="00C975A6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0C590C" w:rsidRPr="00C975A6">
        <w:rPr>
          <w:rFonts w:ascii="Times New Roman" w:hAnsi="Times New Roman" w:cs="Times New Roman"/>
          <w:sz w:val="28"/>
          <w:szCs w:val="28"/>
        </w:rPr>
        <w:t>площадка</w:t>
      </w:r>
      <w:proofErr w:type="gramEnd"/>
      <w:r w:rsidR="000C590C" w:rsidRPr="00C975A6">
        <w:rPr>
          <w:rFonts w:ascii="Times New Roman" w:hAnsi="Times New Roman" w:cs="Times New Roman"/>
          <w:sz w:val="28"/>
          <w:szCs w:val="28"/>
        </w:rPr>
        <w:t xml:space="preserve"> где дети знакомятся </w:t>
      </w:r>
      <w:r w:rsidRPr="00C975A6">
        <w:rPr>
          <w:rFonts w:ascii="Times New Roman" w:hAnsi="Times New Roman" w:cs="Times New Roman"/>
          <w:sz w:val="28"/>
          <w:szCs w:val="28"/>
        </w:rPr>
        <w:t xml:space="preserve">с робототехникой, </w:t>
      </w:r>
      <w:proofErr w:type="spellStart"/>
      <w:r w:rsidRPr="00C975A6">
        <w:rPr>
          <w:rFonts w:ascii="Times New Roman" w:hAnsi="Times New Roman" w:cs="Times New Roman"/>
          <w:sz w:val="28"/>
          <w:szCs w:val="28"/>
        </w:rPr>
        <w:t>судомоделированием</w:t>
      </w:r>
      <w:proofErr w:type="spellEnd"/>
      <w:r w:rsidRPr="00C97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5A6">
        <w:rPr>
          <w:rFonts w:ascii="Times New Roman" w:hAnsi="Times New Roman" w:cs="Times New Roman"/>
          <w:sz w:val="28"/>
          <w:szCs w:val="28"/>
        </w:rPr>
        <w:t>легоконструированием</w:t>
      </w:r>
      <w:proofErr w:type="spellEnd"/>
      <w:r w:rsidRPr="00C975A6">
        <w:rPr>
          <w:rFonts w:ascii="Times New Roman" w:hAnsi="Times New Roman" w:cs="Times New Roman"/>
          <w:sz w:val="28"/>
          <w:szCs w:val="28"/>
        </w:rPr>
        <w:t>. Детский сад № 266 и Станция</w:t>
      </w:r>
      <w:r w:rsidR="000C590C" w:rsidRPr="00C975A6">
        <w:rPr>
          <w:rFonts w:ascii="Times New Roman" w:hAnsi="Times New Roman" w:cs="Times New Roman"/>
          <w:sz w:val="28"/>
          <w:szCs w:val="28"/>
        </w:rPr>
        <w:t xml:space="preserve"> детского технического </w:t>
      </w:r>
      <w:r w:rsidRPr="00C975A6">
        <w:rPr>
          <w:rFonts w:ascii="Times New Roman" w:hAnsi="Times New Roman" w:cs="Times New Roman"/>
          <w:sz w:val="28"/>
          <w:szCs w:val="28"/>
        </w:rPr>
        <w:t>творчества дополняют друг друга. Цепочка образования от детского сада до школы способствует реализации основы программы «Уральской инженерной школы» - идее построения системы непрерывного технического образования.  </w:t>
      </w:r>
      <w:r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3174C6" w:rsidRPr="00C975A6" w:rsidRDefault="003174C6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Итогом проведенной</w:t>
      </w:r>
      <w:r w:rsidR="00787E87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работы было </w:t>
      </w:r>
      <w:r w:rsidR="00216F0F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участие в конкурсе «Юный архитектор»</w:t>
      </w:r>
      <w:r w:rsidR="00787E87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 уровне ДОУ</w:t>
      </w:r>
      <w:r w:rsidR="00216F0F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конкурс</w:t>
      </w:r>
      <w:r w:rsidR="00900125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</w:t>
      </w:r>
      <w:r w:rsidR="00216F0F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книжка малышка «Инженером стать хочу» где</w:t>
      </w:r>
      <w:r w:rsidR="00787E87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воспитанники</w:t>
      </w:r>
      <w:r w:rsidR="00216F0F" w:rsidRPr="00C975A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заняли первое место.  </w:t>
      </w:r>
    </w:p>
    <w:p w:rsidR="003174C6" w:rsidRPr="00C975A6" w:rsidRDefault="003174C6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этих приемов организации деятельности детей позволяет объединить образовательное пространство семьи и детского сада, тем самым позволяя развивать инженерное мышление детям не только во время образовательной деятельности в дошкольном учреждении, но и в свободной </w:t>
      </w:r>
      <w:proofErr w:type="gramStart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детском саду, так и дома.</w:t>
      </w:r>
    </w:p>
    <w:p w:rsidR="003174C6" w:rsidRPr="00C975A6" w:rsidRDefault="002714B2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становление базовых (стартовых) потенциальных компетенций и личностных качеств детей дошкольного возраста формируются мной в «эволюционной цепочке»: я - исследователь, я - конструктор, я - мастер, я - творец.</w:t>
      </w:r>
      <w:proofErr w:type="gramEnd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позволяет нам запустить процесс использования вариативных методов и приемов педагога, то есть наших </w:t>
      </w:r>
      <w:proofErr w:type="spellStart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поливозможностей</w:t>
      </w:r>
      <w:proofErr w:type="spellEnd"/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развития инженерного мышления.</w:t>
      </w:r>
    </w:p>
    <w:p w:rsidR="003174C6" w:rsidRPr="00C975A6" w:rsidRDefault="002714B2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пр</w:t>
      </w:r>
      <w:r w:rsidR="00DF3DEB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оследуем по пути ребенка-творца.</w:t>
      </w:r>
    </w:p>
    <w:p w:rsidR="003174C6" w:rsidRPr="00C975A6" w:rsidRDefault="003174C6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EB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исследователь.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ребенок попадает в так называемое «Техническое бюро». Он исследует образцы продукта, у него формируется восприятие формы, размеров объекта, пространства. Юный исследователь, активно используя опорные схемы, различные символы и знаки, носящие образный характер, пробует установить, на что похож предмет и чем он отличается от других. Ребенок-исследователь учится представлять образец в различных пространственных положениях.</w:t>
      </w:r>
    </w:p>
    <w:p w:rsidR="003174C6" w:rsidRPr="00C975A6" w:rsidRDefault="00DF3DE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конструктор.</w:t>
      </w:r>
      <w:r w:rsid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«Конструкторском бюро» кипит работа по усовершенствованию продукта, ребенок делает его креативным и уникальным. Инициативность, творческий потенциал и воображение помогают юному конструктору найти положительные свойства предметов. Применение </w:t>
      </w:r>
      <w:proofErr w:type="gramStart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улучшат, преобразуют продукт, сделают его находкой конструкторской мысли. Особое значение данный этап имеет для совершенствования знаний, умений и навыков о части целого, свойствах предмета, о понятиях синтеза и анализа.</w:t>
      </w:r>
    </w:p>
    <w:p w:rsidR="003174C6" w:rsidRPr="00C975A6" w:rsidRDefault="00DF3DE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мастер.</w:t>
      </w:r>
      <w:r w:rsid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«Мастерской» ребенок реализует свой опыт созидания. Для своей поделки юный мастер комплектует Мастер-кейс необходимым материалом (природным, бросовым или другим на выбор). </w:t>
      </w:r>
    </w:p>
    <w:p w:rsidR="003174C6" w:rsidRPr="00C975A6" w:rsidRDefault="00DF3DE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ребёнка-мастера собственная активная позиция, широкий спектр для созидания: техническое или художественное конструирование, использование конструктора</w:t>
      </w:r>
      <w:r w:rsidR="000C59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C59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="000C59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0C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 моделирования, макетирования.</w:t>
      </w:r>
    </w:p>
    <w:p w:rsidR="00071229" w:rsidRPr="00C975A6" w:rsidRDefault="00DF3DE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«Мастерской» ребенку-мастеру, создавше</w:t>
      </w:r>
      <w:r w:rsidR="0090012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поделку, вручаем значок.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положительно отражается на его самооценке и создает мотивацию для перехода на следующий этап.</w:t>
      </w:r>
    </w:p>
    <w:p w:rsidR="00071229" w:rsidRPr="00C975A6" w:rsidRDefault="00DF3DE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творец.</w:t>
      </w:r>
      <w:r w:rsid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созидатель, вершина мастерства: в его портфолио - навыки конструирования, исследовательской деятельности, умение устанавливать причинно-следственные связи, уникальный «почерк» мастера.</w:t>
      </w:r>
    </w:p>
    <w:p w:rsidR="00071229" w:rsidRPr="00C975A6" w:rsidRDefault="00DF3DE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созидает и творит. Продукт его деятельности – часть окружающей жизни: може</w:t>
      </w:r>
      <w:r w:rsidR="0090012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стать героем сказки, рассказа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5E34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послужить натурой для рисунка юного художника; стать объектом игровой, исследовательской, проектной деятельности. И как всякий рукотворный продукт он способствует самовыражению ребенка, развитию его самостоятельной творческой активности, стремлению к созиданию и свободе выбора.</w:t>
      </w:r>
    </w:p>
    <w:p w:rsidR="00071229" w:rsidRPr="00C975A6" w:rsidRDefault="00071229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E34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методы и технологии применялись в старшей и п</w:t>
      </w:r>
      <w:r w:rsid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одготовительной группе в течение</w:t>
      </w:r>
      <w:r w:rsidR="00DC5E34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лет.</w:t>
      </w:r>
    </w:p>
    <w:p w:rsidR="00071229" w:rsidRPr="00C975A6" w:rsidRDefault="00071229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E34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</w:t>
      </w:r>
      <w:r w:rsidR="00040D8A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ьтате проведенной работы дети стали более самостоятельными, находчивыми, изобретательными, ответственными, умеют </w:t>
      </w:r>
      <w:r w:rsidR="00DC5E34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анализировать, прогнозировать. </w:t>
      </w:r>
      <w:r w:rsidR="00040D8A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 огромное желание творить и создавать новые объекты и механизмы.</w:t>
      </w:r>
    </w:p>
    <w:p w:rsidR="00796ACE" w:rsidRPr="00C975A6" w:rsidRDefault="00900125" w:rsidP="00C975A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4B2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к организации деятельности детей делает их развитие более легким, быстрым и позволяющим достичь больших высот. В нашем случае такой «высотой» является последующее формирование и развитие инженерного мышления у подросшего ребенка, направляя </w:t>
      </w: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 пути научно-технического прогресса.</w:t>
      </w:r>
      <w:r w:rsidR="002C7A1C" w:rsidRPr="00C975A6">
        <w:rPr>
          <w:rFonts w:ascii="Times New Roman" w:hAnsi="Times New Roman" w:cs="Times New Roman"/>
          <w:sz w:val="28"/>
          <w:szCs w:val="28"/>
        </w:rPr>
        <w:t xml:space="preserve"> Использование данной методики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 и выбора профессии.</w:t>
      </w:r>
      <w:r w:rsidR="0083024B" w:rsidRPr="00C97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5A6" w:rsidRPr="00C975A6" w:rsidRDefault="0083024B" w:rsidP="00C975A6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975A6">
        <w:rPr>
          <w:rFonts w:ascii="Times New Roman" w:hAnsi="Times New Roman" w:cs="Times New Roman"/>
          <w:sz w:val="28"/>
          <w:szCs w:val="28"/>
        </w:rPr>
        <w:t>Применять данную методику можно воспитателям, учителям-логопедам, учителям-дефектологам в ДОУ.</w:t>
      </w:r>
    </w:p>
    <w:p w:rsidR="00D04A75" w:rsidRPr="00C975A6" w:rsidRDefault="00787E87" w:rsidP="00C975A6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D04A75" w:rsidRPr="00C975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4A75" w:rsidRPr="00C975A6" w:rsidRDefault="00D04A75" w:rsidP="00C975A6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Лисина, М.И. Развитие познавательной активности детей в ходе общения с взрослыми / М.И. Лисина // Вопросы психо</w:t>
      </w:r>
      <w:r w:rsidR="00796ACE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логии. – 1982.</w:t>
      </w:r>
      <w:r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0D8A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с.</w:t>
      </w:r>
      <w:r w:rsidR="00787E87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</w:t>
      </w:r>
      <w:r w:rsidR="00040D8A" w:rsidRPr="00C97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30B5" w:rsidRPr="00C975A6" w:rsidRDefault="001B30B5" w:rsidP="00C975A6">
      <w:pPr>
        <w:pStyle w:val="c41"/>
        <w:numPr>
          <w:ilvl w:val="0"/>
          <w:numId w:val="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C975A6">
        <w:rPr>
          <w:rStyle w:val="c3"/>
          <w:sz w:val="28"/>
          <w:szCs w:val="28"/>
        </w:rPr>
        <w:t>Беседы о профессиях с детьми 4-7 лет. М., 2010</w:t>
      </w:r>
    </w:p>
    <w:p w:rsidR="001B30B5" w:rsidRPr="00C975A6" w:rsidRDefault="001B30B5" w:rsidP="00C975A6">
      <w:pPr>
        <w:pStyle w:val="c4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75A6">
        <w:rPr>
          <w:rStyle w:val="c3"/>
          <w:sz w:val="28"/>
          <w:szCs w:val="28"/>
        </w:rPr>
        <w:t>Интернет ресурсы:</w:t>
      </w:r>
    </w:p>
    <w:p w:rsidR="00E14D65" w:rsidRPr="00C975A6" w:rsidRDefault="00C975A6" w:rsidP="00C975A6">
      <w:pPr>
        <w:pStyle w:val="c41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9" w:history="1">
        <w:r w:rsidR="001B30B5" w:rsidRPr="00C975A6">
          <w:rPr>
            <w:rStyle w:val="ac"/>
            <w:color w:val="auto"/>
            <w:sz w:val="28"/>
            <w:szCs w:val="28"/>
          </w:rPr>
          <w:t>http://nsportal.ru/</w:t>
        </w:r>
      </w:hyperlink>
    </w:p>
    <w:sectPr w:rsidR="00E14D65" w:rsidRPr="00C975A6" w:rsidSect="00C975A6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65" w:rsidRDefault="002F7E65" w:rsidP="00DA0E5D">
      <w:pPr>
        <w:spacing w:after="0" w:line="240" w:lineRule="auto"/>
      </w:pPr>
      <w:r>
        <w:separator/>
      </w:r>
    </w:p>
  </w:endnote>
  <w:endnote w:type="continuationSeparator" w:id="0">
    <w:p w:rsidR="002F7E65" w:rsidRDefault="002F7E65" w:rsidP="00DA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E5D" w:rsidRDefault="00DA0E5D" w:rsidP="00C975A6">
    <w:pPr>
      <w:pStyle w:val="a6"/>
    </w:pPr>
  </w:p>
  <w:p w:rsidR="00DA0E5D" w:rsidRDefault="00DA0E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65" w:rsidRDefault="002F7E65" w:rsidP="00DA0E5D">
      <w:pPr>
        <w:spacing w:after="0" w:line="240" w:lineRule="auto"/>
      </w:pPr>
      <w:r>
        <w:separator/>
      </w:r>
    </w:p>
  </w:footnote>
  <w:footnote w:type="continuationSeparator" w:id="0">
    <w:p w:rsidR="002F7E65" w:rsidRDefault="002F7E65" w:rsidP="00DA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5C260B"/>
    <w:multiLevelType w:val="hybridMultilevel"/>
    <w:tmpl w:val="1B6E8E40"/>
    <w:lvl w:ilvl="0" w:tplc="C1B6F0C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158422E5"/>
    <w:multiLevelType w:val="hybridMultilevel"/>
    <w:tmpl w:val="7EA8903C"/>
    <w:lvl w:ilvl="0" w:tplc="BACA887C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  <w:color w:val="383E4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87420E0"/>
    <w:multiLevelType w:val="hybridMultilevel"/>
    <w:tmpl w:val="60FAD092"/>
    <w:lvl w:ilvl="0" w:tplc="F7448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44930"/>
    <w:multiLevelType w:val="hybridMultilevel"/>
    <w:tmpl w:val="C9C04838"/>
    <w:lvl w:ilvl="0" w:tplc="515EF9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C1AB4"/>
    <w:multiLevelType w:val="multilevel"/>
    <w:tmpl w:val="5DB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67917"/>
    <w:multiLevelType w:val="hybridMultilevel"/>
    <w:tmpl w:val="5D90F772"/>
    <w:lvl w:ilvl="0" w:tplc="A6A478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F22FF"/>
    <w:multiLevelType w:val="multilevel"/>
    <w:tmpl w:val="739E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15D06"/>
    <w:multiLevelType w:val="hybridMultilevel"/>
    <w:tmpl w:val="128E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C3E17"/>
    <w:multiLevelType w:val="hybridMultilevel"/>
    <w:tmpl w:val="7D604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0A"/>
    <w:rsid w:val="000310E3"/>
    <w:rsid w:val="00040D8A"/>
    <w:rsid w:val="000632E9"/>
    <w:rsid w:val="00070FE2"/>
    <w:rsid w:val="00071229"/>
    <w:rsid w:val="000C590C"/>
    <w:rsid w:val="000E4EF0"/>
    <w:rsid w:val="001926BC"/>
    <w:rsid w:val="0019686A"/>
    <w:rsid w:val="001B30B5"/>
    <w:rsid w:val="00216F0F"/>
    <w:rsid w:val="0022145E"/>
    <w:rsid w:val="00225B33"/>
    <w:rsid w:val="002714B2"/>
    <w:rsid w:val="002C327A"/>
    <w:rsid w:val="002C5840"/>
    <w:rsid w:val="002C7A1C"/>
    <w:rsid w:val="002D280C"/>
    <w:rsid w:val="002F35BF"/>
    <w:rsid w:val="002F7E65"/>
    <w:rsid w:val="003174C6"/>
    <w:rsid w:val="00350746"/>
    <w:rsid w:val="003C117A"/>
    <w:rsid w:val="00433E51"/>
    <w:rsid w:val="0049550A"/>
    <w:rsid w:val="004A5555"/>
    <w:rsid w:val="005034D7"/>
    <w:rsid w:val="005637F8"/>
    <w:rsid w:val="006028AB"/>
    <w:rsid w:val="006079E5"/>
    <w:rsid w:val="006F08D7"/>
    <w:rsid w:val="00741B02"/>
    <w:rsid w:val="0076024D"/>
    <w:rsid w:val="00787E87"/>
    <w:rsid w:val="00796ACE"/>
    <w:rsid w:val="007B72F1"/>
    <w:rsid w:val="007F2438"/>
    <w:rsid w:val="007F30EA"/>
    <w:rsid w:val="0083024B"/>
    <w:rsid w:val="00863B3C"/>
    <w:rsid w:val="00863F27"/>
    <w:rsid w:val="008A3FE0"/>
    <w:rsid w:val="008A6A14"/>
    <w:rsid w:val="008C472C"/>
    <w:rsid w:val="00900125"/>
    <w:rsid w:val="00973C6A"/>
    <w:rsid w:val="009A312C"/>
    <w:rsid w:val="00A27941"/>
    <w:rsid w:val="00A35AC9"/>
    <w:rsid w:val="00AB0D60"/>
    <w:rsid w:val="00AB349A"/>
    <w:rsid w:val="00B025FF"/>
    <w:rsid w:val="00B12BA4"/>
    <w:rsid w:val="00B35BDE"/>
    <w:rsid w:val="00B50DC5"/>
    <w:rsid w:val="00B667B9"/>
    <w:rsid w:val="00B73AF2"/>
    <w:rsid w:val="00BD4987"/>
    <w:rsid w:val="00C4683E"/>
    <w:rsid w:val="00C975A6"/>
    <w:rsid w:val="00D04A75"/>
    <w:rsid w:val="00D40BD7"/>
    <w:rsid w:val="00D85CE5"/>
    <w:rsid w:val="00DA0E5D"/>
    <w:rsid w:val="00DA1C98"/>
    <w:rsid w:val="00DB7B65"/>
    <w:rsid w:val="00DC5E34"/>
    <w:rsid w:val="00DE6596"/>
    <w:rsid w:val="00DF3DEB"/>
    <w:rsid w:val="00E103B5"/>
    <w:rsid w:val="00E14D65"/>
    <w:rsid w:val="00EA77BA"/>
    <w:rsid w:val="00EC4623"/>
    <w:rsid w:val="00EF2718"/>
    <w:rsid w:val="00F05FCA"/>
    <w:rsid w:val="00F20EAA"/>
    <w:rsid w:val="00F77157"/>
    <w:rsid w:val="00F77729"/>
    <w:rsid w:val="00FB6235"/>
    <w:rsid w:val="00F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B3C"/>
    <w:pPr>
      <w:ind w:left="720"/>
      <w:contextualSpacing/>
    </w:pPr>
  </w:style>
  <w:style w:type="paragraph" w:customStyle="1" w:styleId="Style5">
    <w:name w:val="Style5"/>
    <w:basedOn w:val="a"/>
    <w:uiPriority w:val="99"/>
    <w:rsid w:val="007B72F1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B72F1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E5D"/>
  </w:style>
  <w:style w:type="paragraph" w:styleId="a6">
    <w:name w:val="footer"/>
    <w:basedOn w:val="a"/>
    <w:link w:val="a7"/>
    <w:uiPriority w:val="99"/>
    <w:unhideWhenUsed/>
    <w:rsid w:val="00D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E5D"/>
  </w:style>
  <w:style w:type="paragraph" w:styleId="a8">
    <w:name w:val="Balloon Text"/>
    <w:basedOn w:val="a"/>
    <w:link w:val="a9"/>
    <w:uiPriority w:val="99"/>
    <w:semiHidden/>
    <w:unhideWhenUsed/>
    <w:rsid w:val="00DA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E5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C52D6"/>
    <w:rPr>
      <w:b/>
      <w:bCs/>
    </w:rPr>
  </w:style>
  <w:style w:type="paragraph" w:styleId="ab">
    <w:name w:val="Normal (Web)"/>
    <w:basedOn w:val="a"/>
    <w:uiPriority w:val="99"/>
    <w:unhideWhenUsed/>
    <w:rsid w:val="00FC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B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30B5"/>
  </w:style>
  <w:style w:type="character" w:customStyle="1" w:styleId="c81">
    <w:name w:val="c81"/>
    <w:basedOn w:val="a0"/>
    <w:rsid w:val="001B30B5"/>
  </w:style>
  <w:style w:type="character" w:styleId="ac">
    <w:name w:val="Hyperlink"/>
    <w:basedOn w:val="a0"/>
    <w:uiPriority w:val="99"/>
    <w:semiHidden/>
    <w:unhideWhenUsed/>
    <w:rsid w:val="001B30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B3C"/>
    <w:pPr>
      <w:ind w:left="720"/>
      <w:contextualSpacing/>
    </w:pPr>
  </w:style>
  <w:style w:type="paragraph" w:customStyle="1" w:styleId="Style5">
    <w:name w:val="Style5"/>
    <w:basedOn w:val="a"/>
    <w:uiPriority w:val="99"/>
    <w:rsid w:val="007B72F1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B72F1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E5D"/>
  </w:style>
  <w:style w:type="paragraph" w:styleId="a6">
    <w:name w:val="footer"/>
    <w:basedOn w:val="a"/>
    <w:link w:val="a7"/>
    <w:uiPriority w:val="99"/>
    <w:unhideWhenUsed/>
    <w:rsid w:val="00D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E5D"/>
  </w:style>
  <w:style w:type="paragraph" w:styleId="a8">
    <w:name w:val="Balloon Text"/>
    <w:basedOn w:val="a"/>
    <w:link w:val="a9"/>
    <w:uiPriority w:val="99"/>
    <w:semiHidden/>
    <w:unhideWhenUsed/>
    <w:rsid w:val="00DA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E5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C52D6"/>
    <w:rPr>
      <w:b/>
      <w:bCs/>
    </w:rPr>
  </w:style>
  <w:style w:type="paragraph" w:styleId="ab">
    <w:name w:val="Normal (Web)"/>
    <w:basedOn w:val="a"/>
    <w:uiPriority w:val="99"/>
    <w:unhideWhenUsed/>
    <w:rsid w:val="00FC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B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30B5"/>
  </w:style>
  <w:style w:type="character" w:customStyle="1" w:styleId="c81">
    <w:name w:val="c81"/>
    <w:basedOn w:val="a0"/>
    <w:rsid w:val="001B30B5"/>
  </w:style>
  <w:style w:type="character" w:styleId="ac">
    <w:name w:val="Hyperlink"/>
    <w:basedOn w:val="a0"/>
    <w:uiPriority w:val="99"/>
    <w:semiHidden/>
    <w:unhideWhenUsed/>
    <w:rsid w:val="001B3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google.com/url?q%3Dhttp%253A%252F%252Fnsportal.ru%252F%26sa%3DD%26sntz%3D1%26usg%3DAFQjCNEz_lUtfdl4mEEpymMRoVBrlKBqjA&amp;sa=D&amp;ust=1481650568046000&amp;usg=AFQjCNHyPIzwG_i71N6bN-8LMUvJZNm5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1663-9B44-4949-8C4E-86751372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</dc:creator>
  <cp:lastModifiedBy>Пользователь</cp:lastModifiedBy>
  <cp:revision>2</cp:revision>
  <cp:lastPrinted>2015-02-12T10:15:00Z</cp:lastPrinted>
  <dcterms:created xsi:type="dcterms:W3CDTF">2018-03-26T08:19:00Z</dcterms:created>
  <dcterms:modified xsi:type="dcterms:W3CDTF">2018-03-26T08:19:00Z</dcterms:modified>
</cp:coreProperties>
</file>