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83" w:rsidRDefault="007E4C83" w:rsidP="0057690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76906">
        <w:rPr>
          <w:rFonts w:ascii="Times New Roman" w:hAnsi="Times New Roman" w:cs="Times New Roman"/>
          <w:color w:val="auto"/>
        </w:rPr>
        <w:t>Картотека заданий и упражнений со счетными палочками</w:t>
      </w:r>
    </w:p>
    <w:p w:rsidR="00576906" w:rsidRPr="00576906" w:rsidRDefault="00576906" w:rsidP="00576906"/>
    <w:p w:rsidR="007E4C83" w:rsidRPr="00576906" w:rsidRDefault="007E4C83" w:rsidP="005769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6906">
        <w:rPr>
          <w:sz w:val="28"/>
          <w:szCs w:val="28"/>
        </w:rPr>
        <w:t>Картотека заданий и упражнений со счетными палочками позволит детям закрепить знания о форме, величине, пространственном положении предметов, овладеть навыками композиции сюжетного рисунка. Задания составлены с постепенным усложнением по тематическому принципу, дополнены загадками и стихотворениями. Адресуется дошкольникам и их родителям, а также воспитателям дошкольных учреждений.</w:t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76906">
        <w:rPr>
          <w:noProof/>
          <w:sz w:val="28"/>
          <w:szCs w:val="28"/>
        </w:rPr>
        <w:drawing>
          <wp:inline distT="0" distB="0" distL="0" distR="0">
            <wp:extent cx="5753100" cy="4067175"/>
            <wp:effectExtent l="19050" t="0" r="0" b="0"/>
            <wp:docPr id="16" name="Рисунок 16" descr="http://cs306203.userapi.com/v306203042/3e6/itnaPVh7R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306203.userapi.com/v306203042/3e6/itnaPVh7RM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495925" cy="3787319"/>
            <wp:effectExtent l="19050" t="0" r="9525" b="0"/>
            <wp:docPr id="9" name="Рисунок 34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8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rFonts w:ascii="Times New Roman" w:hAnsi="Times New Roman" w:cs="Times New Roman"/>
          <w:sz w:val="28"/>
          <w:szCs w:val="28"/>
        </w:rPr>
        <w:t xml:space="preserve">   </w:t>
      </w:r>
      <w:r w:rsidRPr="00576906">
        <w:rPr>
          <w:noProof/>
          <w:sz w:val="28"/>
          <w:szCs w:val="28"/>
        </w:rPr>
        <w:drawing>
          <wp:inline distT="0" distB="0" distL="0" distR="0">
            <wp:extent cx="5495925" cy="3881498"/>
            <wp:effectExtent l="19050" t="0" r="9525" b="0"/>
            <wp:docPr id="31" name="Рисунок 31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8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7690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8" name="Рисунок 1" descr="http://cs306203.userapi.com/v306203042/409/ydNv1pIXU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6203.userapi.com/v306203042/409/ydNv1pIXUx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3100" cy="4067175"/>
            <wp:effectExtent l="19050" t="0" r="0" b="0"/>
            <wp:docPr id="3" name="Рисунок 25" descr="http://cs306203.userapi.com/v306203042/3fb/7g7bSvrrK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306203.userapi.com/v306203042/3fb/7g7bSvrrKK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10" name="Рисунок 10" descr="http://cs306203.userapi.com/v306203042/3d8/BpBiSzG7j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306203.userapi.com/v306203042/3d8/BpBiSzG7jH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drawing>
          <wp:inline distT="0" distB="0" distL="0" distR="0">
            <wp:extent cx="5758832" cy="4067175"/>
            <wp:effectExtent l="19050" t="0" r="0" b="0"/>
            <wp:docPr id="52" name="Рисунок 52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32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7" name="Рисунок 7" descr="http://cs306203.userapi.com/v306203042/3d1/qw0FmbrDk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306203.userapi.com/v306203042/3d1/qw0FmbrDkD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drawing>
          <wp:inline distT="0" distB="0" distL="0" distR="0">
            <wp:extent cx="5731858" cy="4048125"/>
            <wp:effectExtent l="19050" t="0" r="2192" b="0"/>
            <wp:docPr id="55" name="Рисунок 55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58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13" name="Рисунок 13" descr="http://cs306203.userapi.com/v306203042/3df/LW0LrSq3U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306203.userapi.com/v306203042/3df/LW0LrSq3Uf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drawing>
          <wp:inline distT="0" distB="0" distL="0" distR="0">
            <wp:extent cx="5753100" cy="4162425"/>
            <wp:effectExtent l="19050" t="0" r="0" b="0"/>
            <wp:docPr id="19" name="Рисунок 19" descr="http://cs306203.userapi.com/v306203042/3ed/W_IZyy9jN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306203.userapi.com/v306203042/3ed/W_IZyy9jN0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E4C83" w:rsidRPr="00576906" w:rsidRDefault="007E4C83" w:rsidP="00576906">
      <w:pPr>
        <w:spacing w:after="0" w:line="240" w:lineRule="auto"/>
        <w:rPr>
          <w:noProof/>
          <w:sz w:val="28"/>
          <w:szCs w:val="28"/>
          <w:lang w:val="en-US"/>
        </w:rPr>
      </w:pPr>
    </w:p>
    <w:p w:rsidR="007E4C83" w:rsidRPr="00576906" w:rsidRDefault="007E4C83" w:rsidP="00576906">
      <w:pPr>
        <w:spacing w:after="0" w:line="240" w:lineRule="auto"/>
        <w:rPr>
          <w:noProof/>
          <w:sz w:val="28"/>
          <w:szCs w:val="28"/>
          <w:lang w:val="en-US"/>
        </w:rPr>
      </w:pP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28" name="Рисунок 28" descr="http://cs306203.userapi.com/v306203042/402/KoMNDQUTO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306203.userapi.com/v306203042/402/KoMNDQUTOg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drawing>
          <wp:inline distT="0" distB="0" distL="0" distR="0">
            <wp:extent cx="5758832" cy="4067175"/>
            <wp:effectExtent l="19050" t="0" r="0" b="0"/>
            <wp:docPr id="49" name="Рисунок 49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32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31858" cy="4048125"/>
            <wp:effectExtent l="19050" t="0" r="2192" b="0"/>
            <wp:docPr id="46" name="Рисунок 46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58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drawing>
          <wp:inline distT="0" distB="0" distL="0" distR="0">
            <wp:extent cx="5753100" cy="4210050"/>
            <wp:effectExtent l="19050" t="0" r="0" b="0"/>
            <wp:docPr id="43" name="Рисунок 43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906">
        <w:rPr>
          <w:noProof/>
          <w:sz w:val="28"/>
          <w:szCs w:val="28"/>
        </w:rPr>
        <w:lastRenderedPageBreak/>
        <w:drawing>
          <wp:inline distT="0" distB="0" distL="0" distR="0">
            <wp:extent cx="5753100" cy="4067175"/>
            <wp:effectExtent l="19050" t="0" r="0" b="0"/>
            <wp:docPr id="22" name="Рисунок 22" descr="http://cs306203.userapi.com/v306203042/3f4/ZgBn5uOD-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306203.userapi.com/v306203042/3f4/ZgBn5uOD-Q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Pr="00576906" w:rsidRDefault="007E4C83" w:rsidP="005769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76906">
        <w:rPr>
          <w:noProof/>
          <w:sz w:val="28"/>
          <w:szCs w:val="28"/>
        </w:rPr>
        <w:drawing>
          <wp:inline distT="0" distB="0" distL="0" distR="0">
            <wp:extent cx="5829300" cy="4505325"/>
            <wp:effectExtent l="19050" t="0" r="0" b="0"/>
            <wp:docPr id="37" name="Рисунок 37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29300" cy="4429125"/>
            <wp:effectExtent l="19050" t="0" r="0" b="0"/>
            <wp:docPr id="40" name="Рисунок 40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Bcy;&amp;iecy;&amp;zcy; &amp;ncy;&amp;acy;&amp;zcy;&amp;vcy;&amp;acy;&amp;ncy;&amp;icy;&amp;yacy; - &amp;Mcy;&amp;acy;&amp;rcy;&amp;icy;&amp;ncy;&amp;acy; &amp;Bcy;&amp;ocy;&amp;rcy;&amp;icy;&amp;scy;&amp;ocy;&amp;vcy;&amp;ncy;&amp;acy; &amp;Gcy;&amp;rcy;&amp;ucy;&amp;zcy;&amp;dcy;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</w:rPr>
      </w:pPr>
    </w:p>
    <w:p w:rsidR="007E4C83" w:rsidRDefault="007E4C83" w:rsidP="007E4C83">
      <w:pPr>
        <w:rPr>
          <w:rFonts w:ascii="Times New Roman" w:hAnsi="Times New Roman" w:cs="Times New Roman"/>
          <w:sz w:val="28"/>
          <w:szCs w:val="28"/>
        </w:rPr>
      </w:pPr>
    </w:p>
    <w:p w:rsidR="00F40571" w:rsidRDefault="00F40571"/>
    <w:sectPr w:rsidR="00F40571" w:rsidSect="00F4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4C83"/>
    <w:rsid w:val="00232888"/>
    <w:rsid w:val="00576906"/>
    <w:rsid w:val="007E4C83"/>
    <w:rsid w:val="00F4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4C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E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C8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2012-12-24T11:29:00Z</dcterms:created>
  <dcterms:modified xsi:type="dcterms:W3CDTF">2019-02-13T17:22:00Z</dcterms:modified>
</cp:coreProperties>
</file>