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sz w:val="32"/>
          <w:szCs w:val="32"/>
        </w:rPr>
      </w:pPr>
      <w:bookmarkStart w:id="0" w:name="post-body-5961107070138816196"/>
      <w:bookmarkEnd w:id="0"/>
      <w:r>
        <w:rPr>
          <w:rFonts w:ascii="Times New Roman" w:hAnsi="Times New Roman"/>
          <w:b/>
          <w:sz w:val="32"/>
          <w:szCs w:val="32"/>
        </w:rPr>
        <w:t>Рекомендации родителя средней группы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по теме недели «9 мая – день  Победы» </w:t>
      </w:r>
    </w:p>
    <w:p>
      <w:pPr>
        <w:pStyle w:val="Normal"/>
        <w:bidi w:val="0"/>
        <w:spacing w:before="0" w:after="0"/>
        <w:jc w:val="center"/>
        <w:rPr>
          <w:b/>
          <w:b/>
        </w:rPr>
      </w:pPr>
      <w:r>
        <w:rPr>
          <w:b/>
        </w:rPr>
      </w:r>
    </w:p>
    <w:p>
      <w:pPr>
        <w:pStyle w:val="Normal"/>
        <w:bidi w:val="0"/>
        <w:spacing w:before="0" w:after="0"/>
        <w:ind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caps w:val="false"/>
          <w:smallCaps w:val="false"/>
          <w:sz w:val="28"/>
          <w:szCs w:val="28"/>
        </w:rPr>
        <w:t xml:space="preserve"> Расскажите детям:</w:t>
      </w:r>
    </w:p>
    <w:p>
      <w:pPr>
        <w:pStyle w:val="Normal"/>
        <w:bidi w:val="0"/>
        <w:spacing w:before="0" w:after="0"/>
        <w:ind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/>
          <w:caps w:val="false"/>
          <w:smallCaps w:val="false"/>
          <w:sz w:val="28"/>
          <w:szCs w:val="28"/>
        </w:rPr>
        <w:t>Посмотрите презентацию о войне https://infourok.ru/prezentaciya-na-temu-den-pobedi-starshaya-gruppa-2499932.html.</w:t>
      </w:r>
    </w:p>
    <w:p>
      <w:pPr>
        <w:pStyle w:val="Normal"/>
        <w:bidi w:val="0"/>
        <w:spacing w:before="0" w:after="0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4620895</wp:posOffset>
            </wp:positionH>
            <wp:positionV relativeFrom="paragraph">
              <wp:posOffset>541655</wp:posOffset>
            </wp:positionV>
            <wp:extent cx="1938655" cy="14674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акой праздник отмечается в нашей стране 9 мая и почему он называется "</w:t>
      </w:r>
      <w:r>
        <w:rPr>
          <w:rStyle w:val="Style15"/>
          <w:rFonts w:ascii="Times New Roman" w:hAnsi="Times New Roman"/>
          <w:sz w:val="28"/>
          <w:szCs w:val="28"/>
        </w:rPr>
        <w:t>День Победы</w:t>
      </w:r>
      <w:r>
        <w:rPr>
          <w:rFonts w:ascii="Times New Roman" w:hAnsi="Times New Roman"/>
          <w:sz w:val="28"/>
          <w:szCs w:val="28"/>
        </w:rPr>
        <w:t>"; о героях Великой Отечественной войны, рассмотрите иллюстрации в книгах.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 xml:space="preserve">Вспомните, кто из ближайших родственников 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 xml:space="preserve">принимал участие 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 xml:space="preserve">в Великой Отечественной войне, 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>рассмотрите иллюстрации в книжках,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 xml:space="preserve">фотографии родственников (дома). 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32"/>
          <w:szCs w:val="32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4036695</wp:posOffset>
            </wp:positionH>
            <wp:positionV relativeFrom="paragraph">
              <wp:posOffset>287020</wp:posOffset>
            </wp:positionV>
            <wp:extent cx="1313815" cy="92646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>Рассмотрите военную технику. Назовите части танка, самолета, корабля. Расскажите кто управляет техникой: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32"/>
          <w:szCs w:val="32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>танком — танкист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32"/>
          <w:szCs w:val="32"/>
        </w:rPr>
      </w:pP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>самолетом — летчик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28"/>
          <w:szCs w:val="28"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5465445</wp:posOffset>
            </wp:positionH>
            <wp:positionV relativeFrom="paragraph">
              <wp:posOffset>224790</wp:posOffset>
            </wp:positionV>
            <wp:extent cx="995045" cy="995045"/>
            <wp:effectExtent l="0" t="0" r="0" b="0"/>
            <wp:wrapSquare wrapText="largest"/>
            <wp:docPr id="3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bCs w:val="false"/>
          <w:caps w:val="false"/>
          <w:smallCaps w:val="false"/>
          <w:sz w:val="28"/>
          <w:szCs w:val="28"/>
        </w:rPr>
        <w:t>кораблем — капитан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aps w:val="false"/>
          <w:smallCaps w:val="false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3023870</wp:posOffset>
            </wp:positionH>
            <wp:positionV relativeFrom="paragraph">
              <wp:posOffset>46990</wp:posOffset>
            </wp:positionV>
            <wp:extent cx="1031875" cy="654685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aps w:val="false"/>
          <w:smallCaps w:val="false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aps w:val="false"/>
          <w:smallCaps w:val="false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caps w:val="false"/>
          <w:smallCaps w:val="false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sz w:val="28"/>
          <w:szCs w:val="28"/>
        </w:rPr>
        <w:t>2. Поведите беседу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: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Есть события и даты, которые глубоко отпечатались в истории всего человечества. О них пишут книги, сочиняют стихи и музыку. Главное же - о них помнят. И эта память передается из поколения в поколение и не дает померкнуть далеким дням и событиям. Одним из таких событий стала Великая Отечественная война нашего народа против фашисткой Германии. Память о ней должен сохранить каждый россиянин. В </w:t>
      </w:r>
      <w:r>
        <w:rPr>
          <w:rStyle w:val="Style15"/>
          <w:rFonts w:ascii="Times New Roman" w:hAnsi="Times New Roman"/>
          <w:i w:val="false"/>
          <w:iCs w:val="false"/>
          <w:sz w:val="28"/>
          <w:szCs w:val="28"/>
        </w:rPr>
        <w:t>День Победы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 - 9 мая чтят память тех, кто погиб, и кланяются всем тем, кто остался в живых.</w:t>
      </w:r>
    </w:p>
    <w:p>
      <w:pPr>
        <w:pStyle w:val="Normal"/>
        <w:bidi w:val="0"/>
        <w:spacing w:before="0" w:after="0"/>
        <w:ind w:left="0" w:right="0" w:hanging="0"/>
        <w:jc w:val="left"/>
        <w:rPr>
          <w:rFonts w:ascii="Times New Roman" w:hAnsi="Times New Roman"/>
          <w:i w:val="false"/>
          <w:i w:val="false"/>
          <w:iCs w:val="false"/>
          <w:sz w:val="32"/>
          <w:szCs w:val="32"/>
        </w:rPr>
      </w:pPr>
      <w:r>
        <w:rPr>
          <w:rFonts w:ascii="Times New Roman" w:hAnsi="Times New Roman"/>
          <w:b/>
          <w:bCs/>
          <w:i w:val="false"/>
          <w:iCs w:val="false"/>
          <w:sz w:val="28"/>
          <w:szCs w:val="28"/>
          <w:u w:val="none"/>
        </w:rPr>
        <w:t>3. Словарная работа</w:t>
      </w:r>
      <w:r>
        <w:rPr>
          <w:rFonts w:ascii="Times New Roman" w:hAnsi="Times New Roman"/>
          <w:i w:val="false"/>
          <w:iCs w:val="false"/>
          <w:sz w:val="28"/>
          <w:szCs w:val="28"/>
          <w:u w:val="single"/>
        </w:rPr>
        <w:br/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Объясните ребенку значение слов и словосочетаний "подвиг", "победа", "героический поступок", "защитник", "ветеран". 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>
          <w:rStyle w:val="Style15"/>
          <w:rFonts w:ascii="Times New Roman" w:hAnsi="Times New Roman"/>
          <w:i w:val="false"/>
          <w:iCs w:val="false"/>
          <w:sz w:val="28"/>
          <w:szCs w:val="28"/>
        </w:rPr>
        <w:t>Расширение словарного запаса детей: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sz w:val="32"/>
          <w:szCs w:val="32"/>
        </w:rPr>
      </w:pPr>
      <w:r>
        <w:rPr>
          <w:rFonts w:ascii="Times New Roman" w:hAnsi="Times New Roman"/>
          <w:i w:val="false"/>
          <w:iCs w:val="false"/>
          <w:sz w:val="28"/>
          <w:szCs w:val="28"/>
        </w:rPr>
        <w:t>война, враг, фашисты, победа, победитель, мир, герой, защитники, солдаты, офицеры, ветераны, армия, медаль, Родина, граница, военный, пограничник, летчик, моряк; бомбили, разрушали, защищали, , погибали, побеждали; Великая, Отечественная, жестокая, страшная.</w:t>
      </w:r>
    </w:p>
    <w:p>
      <w:pPr>
        <w:pStyle w:val="Normal"/>
        <w:bidi w:val="0"/>
        <w:spacing w:before="0" w:after="0"/>
        <w:ind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b/>
          <w:bCs/>
          <w:caps w:val="false"/>
          <w:smallCaps w:val="false"/>
          <w:sz w:val="28"/>
          <w:szCs w:val="28"/>
        </w:rPr>
        <w:t xml:space="preserve"> Поиграйте с детьми</w:t>
      </w:r>
    </w:p>
    <w:p>
      <w:pPr>
        <w:pStyle w:val="Normal"/>
        <w:bidi w:val="0"/>
        <w:spacing w:before="0" w:after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 Упражнение "Скажи наоборот"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i/>
          <w:sz w:val="28"/>
          <w:szCs w:val="28"/>
        </w:rPr>
        <w:t>(учимся подбирать антонимы)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Смелый - трусливый.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Враг -.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Мир -.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) Учимся подбирать однокоренные слова.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Герой - геройский, героический, героизм.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Защита - защитник, защищать, защищенный.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4) Познакомить ребенка с пословицей и объясните её значение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"Мир строит, а война разрушает".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Выучите пальчиковую гимнастику.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Майский праздник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sz w:val="28"/>
          <w:szCs w:val="28"/>
        </w:rPr>
        <w:t>День Победы</w:t>
      </w:r>
      <w:r>
        <w:rPr>
          <w:rFonts w:ascii="Times New Roman" w:hAnsi="Times New Roman"/>
          <w:sz w:val="28"/>
          <w:szCs w:val="28"/>
        </w:rPr>
        <w:t xml:space="preserve">,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Отмечает вся страна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Надевают наши деды - </w:t>
      </w:r>
      <w:r>
        <w:rPr>
          <w:rFonts w:ascii="Times New Roman" w:hAnsi="Times New Roman"/>
          <w:i/>
          <w:sz w:val="28"/>
          <w:szCs w:val="28"/>
        </w:rPr>
        <w:t>(сгибают-разгибают пальчики)</w:t>
      </w:r>
    </w:p>
    <w:p>
      <w:pPr>
        <w:pStyle w:val="Normal"/>
        <w:bidi w:val="0"/>
        <w:spacing w:before="0" w:after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Боевые ордена. - </w:t>
      </w:r>
      <w:r>
        <w:rPr>
          <w:rFonts w:ascii="Times New Roman" w:hAnsi="Times New Roman"/>
          <w:i/>
          <w:sz w:val="28"/>
          <w:szCs w:val="28"/>
        </w:rPr>
        <w:t>(сгибают-разгибают пальчики)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i/>
          <w:i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  Предложите ребенку ответить на вопросы (с опорой на картинки)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Какой праздник мы отмечаем 9 мая?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Почему нужно охранять Родину?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- Почему </w:t>
      </w:r>
      <w:r>
        <w:rPr>
          <w:rStyle w:val="Style15"/>
          <w:rFonts w:ascii="Times New Roman" w:hAnsi="Times New Roman"/>
          <w:sz w:val="28"/>
          <w:szCs w:val="28"/>
        </w:rPr>
        <w:t>День Победы отмечают 9 мая?</w:t>
      </w:r>
    </w:p>
    <w:p>
      <w:pPr>
        <w:pStyle w:val="Normal"/>
        <w:bidi w:val="0"/>
        <w:spacing w:before="0" w:after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before="0" w:after="0"/>
        <w:ind w:right="0" w:hanging="0"/>
        <w:jc w:val="left"/>
        <w:rPr/>
      </w:pPr>
      <w:r>
        <w:rPr>
          <w:rStyle w:val="Style15"/>
          <w:rFonts w:ascii="Times New Roman" w:hAnsi="Times New Roman"/>
          <w:b w:val="false"/>
          <w:bCs w:val="false"/>
          <w:sz w:val="28"/>
          <w:szCs w:val="28"/>
          <w:u w:val="none"/>
        </w:rPr>
        <w:t>7. Упражнение «Один - много»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Солдат – </w:t>
      </w:r>
      <w:r>
        <w:rPr>
          <w:rFonts w:ascii="Times New Roman" w:hAnsi="Times New Roman"/>
          <w:i/>
          <w:sz w:val="28"/>
          <w:szCs w:val="28"/>
        </w:rPr>
        <w:t>солдаты – много солдат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Ветеран – </w:t>
      </w:r>
      <w:r>
        <w:rPr>
          <w:rFonts w:ascii="Times New Roman" w:hAnsi="Times New Roman"/>
          <w:i/>
          <w:sz w:val="28"/>
          <w:szCs w:val="28"/>
        </w:rPr>
        <w:t>ветераны – много ветеранов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Враг-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Танкист -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Герой -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Награда –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b w:val="false"/>
          <w:bCs w:val="false"/>
          <w:sz w:val="28"/>
          <w:szCs w:val="28"/>
          <w:u w:val="none"/>
        </w:rPr>
        <w:t>8. Упражнение «Сосчитай до пяти»</w:t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b w:val="false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Один храбрый солдат, два храбрых солдата … …. пять храбрых солдат-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b w:val="false"/>
          <w:bCs w:val="false"/>
          <w:sz w:val="28"/>
          <w:szCs w:val="28"/>
          <w:u w:val="none"/>
        </w:rPr>
        <w:t>9. Упражнение «Вставь пропущенный предлог»</w:t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Военные лётчики защищали нашу Родину … небе.</w:t>
      </w:r>
    </w:p>
    <w:p>
      <w:pPr>
        <w:pStyle w:val="Normal"/>
        <w:bidi w:val="0"/>
        <w:spacing w:before="0" w:after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Моряки воевали … врагом … море.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Танкисты сражались …танке.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Пограничники охраняли нашу Родину … границе.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Артиллеристы стреляли из пушек … фашистским танкам.</w:t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  <w:u w:val="none"/>
        </w:rPr>
        <w:t>10. Продолжаем знакомить ребенка с пословицами.</w:t>
      </w:r>
      <w:r>
        <w:rPr>
          <w:rFonts w:ascii="Times New Roman" w:hAnsi="Times New Roman"/>
          <w:sz w:val="28"/>
          <w:szCs w:val="28"/>
          <w:u w:val="single"/>
        </w:rPr>
        <w:br/>
      </w:r>
      <w:r>
        <w:rPr>
          <w:rFonts w:ascii="Times New Roman" w:hAnsi="Times New Roman"/>
          <w:sz w:val="28"/>
          <w:szCs w:val="28"/>
        </w:rPr>
        <w:t xml:space="preserve">Объясните значение пословицы "Мир строит, а война разрушает". </w:t>
        <w:br/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none"/>
        </w:rPr>
        <w:t>11 . Ознакомление с художественной литературой.</w:t>
      </w:r>
      <w:r>
        <w:rPr>
          <w:rFonts w:ascii="Times New Roman" w:hAnsi="Times New Roman"/>
          <w:sz w:val="28"/>
          <w:szCs w:val="28"/>
          <w:u w:val="single"/>
        </w:rPr>
        <w:br/>
      </w:r>
      <w:r>
        <w:rPr>
          <w:rFonts w:ascii="Times New Roman" w:hAnsi="Times New Roman"/>
          <w:sz w:val="28"/>
          <w:szCs w:val="28"/>
        </w:rPr>
        <w:t>Можно прочитать ребенку:</w:t>
        <w:br/>
        <w:t xml:space="preserve">Л. Кассиль "Главное войско", </w:t>
        <w:br/>
        <w:t xml:space="preserve">Н. Зенькович "Мальчишки в пилотках". </w:t>
        <w:br/>
        <w:br/>
      </w:r>
      <w:r>
        <w:rPr>
          <w:rFonts w:ascii="Times New Roman" w:hAnsi="Times New Roman"/>
          <w:b/>
          <w:bCs/>
          <w:sz w:val="28"/>
          <w:szCs w:val="28"/>
          <w:u w:val="none"/>
        </w:rPr>
        <w:t>12. Ознакомление с музыкальными произведениями.</w:t>
      </w:r>
      <w:r>
        <w:rPr>
          <w:rFonts w:ascii="Times New Roman" w:hAnsi="Times New Roman"/>
          <w:sz w:val="28"/>
          <w:szCs w:val="28"/>
          <w:u w:val="single"/>
        </w:rPr>
        <w:br/>
      </w:r>
      <w:r>
        <w:rPr>
          <w:rFonts w:ascii="Times New Roman" w:hAnsi="Times New Roman"/>
          <w:sz w:val="28"/>
          <w:szCs w:val="28"/>
        </w:rPr>
        <w:t>Послушать вместе с ребенком песни:</w:t>
        <w:br/>
        <w:t>"День Победы",</w:t>
        <w:br/>
        <w:t>"Священная война".</w:t>
        <w:br/>
        <w:t>Побеседовать по содержанию текста</w:t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13.Физминутка «Пограничник». Координация речи с движением.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Тропинки лесные, </w:t>
      </w:r>
      <w:r>
        <w:rPr>
          <w:rFonts w:ascii="Times New Roman" w:hAnsi="Times New Roman"/>
          <w:i/>
          <w:sz w:val="28"/>
          <w:szCs w:val="28"/>
        </w:rPr>
        <w:t xml:space="preserve">Маршируют по кругу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Пахучие травы,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 тёмным оврагом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Простор полевой.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Вечерней порою </w:t>
      </w:r>
      <w:r>
        <w:rPr>
          <w:rFonts w:ascii="Times New Roman" w:hAnsi="Times New Roman"/>
          <w:i/>
          <w:sz w:val="28"/>
          <w:szCs w:val="28"/>
        </w:rPr>
        <w:t>Останавливаются, прикладывают воображаемый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дозор от заставы </w:t>
      </w:r>
      <w:r>
        <w:rPr>
          <w:rFonts w:ascii="Times New Roman" w:hAnsi="Times New Roman"/>
          <w:i/>
          <w:sz w:val="28"/>
          <w:szCs w:val="28"/>
        </w:rPr>
        <w:t>бинокль к глазам, выполняют повороты.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Идёт пограничник, </w:t>
      </w:r>
      <w:r>
        <w:rPr>
          <w:rFonts w:ascii="Times New Roman" w:hAnsi="Times New Roman"/>
          <w:i/>
          <w:sz w:val="28"/>
          <w:szCs w:val="28"/>
        </w:rPr>
        <w:t>Вновь маршируют по кругу.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Страны часовой.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4.Прочитайте стихотворение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b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Еще тогда нас не было на свете 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i/>
          <w:i/>
          <w:color w:val="000000"/>
          <w:sz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Владимов Михаил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гремел салют из края в край.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Солдаты, подарили вы планете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Великий Май, победный Май!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в военной буре огневой,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Судьбу решая будущих столетий,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Вы бой вели, священный бой!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с Победой вы домой пришли.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Солдаты Мая, слава вам навеки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От всей земли, от всей земли!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Благодарим, солдаты, вас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жизнь, за детство и весну,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тишину,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мирный дом,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мир, в котором мы живем!</w:t>
      </w:r>
    </w:p>
    <w:p>
      <w:pPr>
        <w:sectPr>
          <w:type w:val="nextPage"/>
          <w:pgSz w:w="11906" w:h="16838"/>
          <w:pgMar w:left="720" w:right="720" w:header="0" w:top="720" w:footer="0" w:bottom="720" w:gutter="0"/>
          <w:pgBorders w:display="allPages" w:offsetFrom="text">
            <w:top w:val="thickThinSmallGap" w:sz="24" w:space="7" w:color="4F81BD"/>
            <w:left w:val="thickThinSmallGap" w:sz="24" w:space="7" w:color="4F81BD"/>
            <w:bottom w:val="thickThinSmallGap" w:sz="24" w:space="7" w:color="4F81BD"/>
            <w:right w:val="thickThinSmallGap" w:sz="24" w:space="7" w:color="4F81BD"/>
          </w:pgBorders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rPr>
          <w:rFonts w:ascii="Times New Roman" w:hAnsi="Times New Roman" w:cs="Times New Roman"/>
          <w:b/>
          <w:b/>
          <w:bCs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FF0000"/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sectPr>
      <w:type w:val="continuous"/>
      <w:pgSz w:w="11906" w:h="16838"/>
      <w:pgMar w:left="720" w:right="720" w:header="0" w:top="720" w:footer="0" w:bottom="720" w:gutter="0"/>
      <w:pgBorders w:display="allPages" w:offsetFrom="text">
        <w:top w:val="thickThinSmallGap" w:sz="24" w:space="7" w:color="4F81BD"/>
        <w:left w:val="thickThinSmallGap" w:sz="24" w:space="7" w:color="4F81BD"/>
        <w:bottom w:val="thickThinSmallGap" w:sz="24" w:space="7" w:color="4F81BD"/>
        <w:right w:val="thickThinSmallGap" w:sz="24" w:space="7" w:color="4F81BD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7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83875"/>
    <w:rPr>
      <w:rFonts w:ascii="Tahoma" w:hAnsi="Tahoma" w:cs="Tahoma"/>
      <w:sz w:val="16"/>
      <w:szCs w:val="16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838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LibreOffice/6.1.0.3$Windows_x86 LibreOffice_project/efb621ed25068d70781dc026f7e9c5187a4decd1</Application>
  <Pages>4</Pages>
  <Words>573</Words>
  <Characters>3565</Characters>
  <CharactersWithSpaces>4088</CharactersWithSpaces>
  <Paragraphs>86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2019-05-05T08:16:00Z</dcterms:created>
  <dc:creator>Пк</dc:creator>
  <dc:description/>
  <dc:language>ru-RU</dc:language>
  <cp:lastModifiedBy/>
  <cp:lastPrinted>2019-05-05T08:48:00Z</cp:lastPrinted>
  <dcterms:modified xsi:type="dcterms:W3CDTF">2020-05-06T23:38:16Z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