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09" w:leader="none"/>
          <w:tab w:val="left" w:pos="851" w:leader="none"/>
        </w:tabs>
        <w:jc w:val="center"/>
        <w:rPr/>
      </w:pPr>
      <w:r>
        <w:rPr>
          <w:rFonts w:cs="Times New Roman" w:ascii="Times New Roman" w:hAnsi="Times New Roman"/>
          <w:b/>
          <w:sz w:val="36"/>
          <w:szCs w:val="36"/>
        </w:rPr>
        <w:t>Рекомендации для родителей от учителя-дефектолога для подготовительной группы</w:t>
      </w:r>
    </w:p>
    <w:p>
      <w:pPr>
        <w:pStyle w:val="Normal"/>
        <w:tabs>
          <w:tab w:val="left" w:pos="709" w:leader="none"/>
          <w:tab w:val="left" w:pos="851" w:leader="none"/>
        </w:tabs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Normal"/>
        <w:widowControl w:val="false"/>
        <w:spacing w:lineRule="auto" w:line="240" w:before="0" w:after="0"/>
        <w:ind w:firstLine="360"/>
        <w:jc w:val="center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ja-JP"/>
        </w:rPr>
        <w:t>Тема «Весна»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ja-JP"/>
        </w:rPr>
        <w:t>Родителям, рекомендуется поговорить с ребенком, какое время года наступило, во время прогулки обратить внимание на то какие изменения происходят в живой и неживой природе ранней весной. Назвать весенние месяцы обратить внимание, что первый весенний месяц март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ja-JP"/>
        </w:rPr>
        <w:t xml:space="preserve"> 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ja-JP"/>
        </w:rPr>
        <w:t>Задание 1</w:t>
      </w: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. Дидактическая игра «Когда это бывает?»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Снег на полях, лед на лугах, вьюга гуляет, когда это бывает? (Зимой)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Сошли снега, шумит вода, день прибывает, когда это бывает? (Весной)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Пусты поля, мокнет земля. Дождь поливает.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Когда это бывает? (Осенью)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Солнце печет, липа цветет. Рожь поспевает.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Когда это бывает? (Летом)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ja-JP"/>
        </w:rPr>
        <w:t>Задание 2.</w:t>
      </w: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 xml:space="preserve"> Дидактическая игра «Бывает - не бывает» (на развитие логического мышления).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Летом дети катаются на санках. Зимой дети лепят снежную бабу. Осенью колхозники убирают урожай. Зимой на деревьях распускаются почки. Весной дети играют в снежки. Летом дети купаются и загорают.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ja-JP"/>
        </w:rPr>
        <w:t>Задание 3.</w:t>
      </w: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 xml:space="preserve"> Прочитать стихотворение, обсудить его, найти логические ошибки.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>Теплая весна сейчас, виноград созрел у нас. Конь рогатый на лугу летом прыгает в снегу. Поздней осенью медведь любит в речке посидеть. А зимой среди ветвей «Га-га-га!» - пел соловей. Быстро дайте мне ответ - это правда или нет?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ja-JP"/>
        </w:rPr>
        <w:t>Задание 4.</w:t>
      </w:r>
      <w:r>
        <w:rPr>
          <w:rFonts w:eastAsia="Times New Roman" w:cs="Times New Roman" w:ascii="Times New Roman" w:hAnsi="Times New Roman"/>
          <w:sz w:val="28"/>
          <w:szCs w:val="28"/>
          <w:lang w:eastAsia="ja-JP"/>
        </w:rPr>
        <w:t xml:space="preserve"> Прочитать рассказ, обсудить, ответить на вопросы. Пересказать по выбору.</w:t>
      </w:r>
    </w:p>
    <w:p>
      <w:pPr>
        <w:pStyle w:val="Normal"/>
        <w:widowControl w:val="false"/>
        <w:spacing w:lineRule="auto" w:line="240" w:before="0" w:after="0"/>
        <w:ind w:firstLine="360"/>
        <w:jc w:val="center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ja-JP"/>
        </w:rPr>
        <w:t>Весна</w:t>
      </w:r>
    </w:p>
    <w:p>
      <w:pPr>
        <w:pStyle w:val="Normal"/>
        <w:widowControl w:val="false"/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i/>
          <w:sz w:val="28"/>
          <w:szCs w:val="28"/>
          <w:lang w:eastAsia="ja-JP"/>
        </w:rPr>
        <w:t>Наступила весна. Стало тепло. Потекли ручейки. Дети сделали из бумаги лодочки. Они пускали лодочки по воде. Одна лодочка намокла и утонула. Миша бежал за лодочкой и упал в воду.</w:t>
      </w:r>
    </w:p>
    <w:p>
      <w:pPr>
        <w:pStyle w:val="Normal"/>
        <w:widowControl w:val="false"/>
        <w:tabs>
          <w:tab w:val="left" w:pos="709" w:leader="none"/>
          <w:tab w:val="left" w:pos="851" w:leader="none"/>
        </w:tabs>
        <w:spacing w:lineRule="auto" w:line="240" w:before="0"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eastAsia="ja-JP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ja-JP"/>
        </w:rPr>
        <w:t>Вопрос. Что сделали дети из бумаги? Что стало с лодочкой? Что случилось с Мишей?</w:t>
      </w:r>
    </w:p>
    <w:p>
      <w:pPr>
        <w:pStyle w:val="Normal"/>
        <w:widowControl w:val="false"/>
        <w:tabs>
          <w:tab w:val="left" w:pos="709" w:leader="none"/>
          <w:tab w:val="left" w:pos="851" w:leader="none"/>
        </w:tabs>
        <w:spacing w:lineRule="auto" w:line="240" w:before="0" w:after="0"/>
        <w:ind w:firstLine="360"/>
        <w:jc w:val="both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Style21"/>
        <w:rPr/>
      </w:pPr>
      <w:r>
        <w:rPr>
          <w:rFonts w:ascii="BlinkMacSystemFont;apple-system;Segoe UI;Roboto;Helvetica;Arial;sans-serif" w:hAnsi="BlinkMacSystemFont;apple-system;Segoe UI;Roboto;Helvetica;Arial;sans-serif"/>
          <w:b/>
          <w:i w:val="false"/>
          <w:caps w:val="false"/>
          <w:smallCaps w:val="false"/>
          <w:strike w:val="false"/>
          <w:dstrike w:val="false"/>
          <w:color w:val="383838"/>
          <w:spacing w:val="0"/>
          <w:sz w:val="29"/>
          <w:u w:val="none"/>
          <w:effect w:val="none"/>
        </w:rPr>
        <w:t xml:space="preserve">Презентация о весне для подготовительной группы </w:t>
      </w:r>
      <w:hyperlink r:id="rId2">
        <w:r>
          <w:rPr>
            <w:rStyle w:val="Style14"/>
            <w:rFonts w:ascii="BlinkMacSystemFont;apple-system;Segoe UI;Roboto;Helvetica;Arial;sans-serif" w:hAnsi="BlinkMacSystemFont;apple-system;Segoe UI;Roboto;Helvetica;Arial;sans-serif"/>
            <w:b/>
            <w:i w:val="false"/>
            <w:caps w:val="false"/>
            <w:smallCaps w:val="false"/>
            <w:strike w:val="false"/>
            <w:dstrike w:val="false"/>
            <w:color w:val="383838"/>
            <w:spacing w:val="0"/>
            <w:sz w:val="29"/>
            <w:u w:val="none"/>
            <w:effect w:val="none"/>
          </w:rPr>
          <w:t>www.myshared.ru/slide/1340819/</w:t>
        </w:r>
      </w:hyperlink>
      <w:r>
        <w:rPr>
          <w:rFonts w:ascii="BlinkMacSystemFont;apple-system;Segoe UI;Roboto;Helvetica;Arial;sans-serif" w:hAnsi="BlinkMacSystemFont;apple-system;Segoe UI;Roboto;Helvetica;Arial;sans-serif"/>
          <w:b/>
          <w:i w:val="false"/>
          <w:caps w:val="false"/>
          <w:smallCaps w:val="false"/>
          <w:strike w:val="false"/>
          <w:dstrike w:val="false"/>
          <w:color w:val="383838"/>
          <w:spacing w:val="0"/>
          <w:sz w:val="29"/>
          <w:u w:val="none"/>
          <w:effect w:val="none"/>
        </w:rPr>
        <w:t xml:space="preserve"> </w:t>
      </w:r>
    </w:p>
    <w:p>
      <w:pPr>
        <w:pStyle w:val="Style21"/>
        <w:rPr>
          <w:rFonts w:ascii="BlinkMacSystemFont;apple-system;Segoe UI;Roboto;Helvetica;Arial;sans-serif" w:hAnsi="BlinkMacSystemFont;apple-system;Segoe UI;Roboto;Helvetica;Arial;sans-serif"/>
          <w:b/>
          <w:b/>
          <w:i w:val="false"/>
          <w:i w:val="false"/>
          <w:caps w:val="false"/>
          <w:smallCaps w:val="false"/>
          <w:strike w:val="false"/>
          <w:dstrike w:val="false"/>
          <w:color w:val="383838"/>
          <w:spacing w:val="0"/>
          <w:sz w:val="29"/>
          <w:u w:val="none"/>
          <w:effect w:val="none"/>
        </w:rPr>
      </w:pPr>
      <w:r>
        <w:rPr>
          <w:rFonts w:ascii="BlinkMacSystemFont;apple-system;Segoe UI;Roboto;Helvetica;Arial;sans-serif" w:hAnsi="BlinkMacSystemFont;apple-system;Segoe UI;Roboto;Helvetica;Arial;sans-serif"/>
          <w:b/>
          <w:i w:val="false"/>
          <w:caps w:val="false"/>
          <w:smallCaps w:val="false"/>
          <w:strike w:val="false"/>
          <w:dstrike w:val="false"/>
          <w:color w:val="383838"/>
          <w:spacing w:val="0"/>
          <w:sz w:val="29"/>
          <w:u w:val="none"/>
          <w:effect w:val="none"/>
        </w:rPr>
      </w:r>
    </w:p>
    <w:p>
      <w:pPr>
        <w:pStyle w:val="Style21"/>
        <w:rPr>
          <w:rFonts w:ascii="BlinkMacSystemFont;apple-system;Segoe UI;Roboto;Helvetica;Arial;sans-serif" w:hAnsi="BlinkMacSystemFont;apple-system;Segoe UI;Roboto;Helvetica;Arial;sans-serif"/>
          <w:b/>
          <w:b/>
          <w:i w:val="false"/>
          <w:i w:val="false"/>
          <w:caps w:val="false"/>
          <w:smallCaps w:val="false"/>
          <w:strike w:val="false"/>
          <w:dstrike w:val="false"/>
          <w:color w:val="383838"/>
          <w:spacing w:val="0"/>
          <w:sz w:val="29"/>
          <w:u w:val="none"/>
          <w:effect w:val="none"/>
        </w:rPr>
      </w:pPr>
      <w:r>
        <w:rPr>
          <w:rFonts w:ascii="BlinkMacSystemFont;apple-system;Segoe UI;Roboto;Helvetica;Arial;sans-serif" w:hAnsi="BlinkMacSystemFont;apple-system;Segoe UI;Roboto;Helvetica;Arial;sans-serif"/>
          <w:b/>
          <w:i w:val="false"/>
          <w:caps w:val="false"/>
          <w:smallCaps w:val="false"/>
          <w:strike w:val="false"/>
          <w:dstrike w:val="false"/>
          <w:color w:val="383838"/>
          <w:spacing w:val="0"/>
          <w:sz w:val="29"/>
          <w:u w:val="none"/>
          <w:effect w:val="none"/>
        </w:rPr>
      </w:r>
    </w:p>
    <w:p>
      <w:pPr>
        <w:pStyle w:val="Style21"/>
        <w:widowControl w:val="false"/>
        <w:tabs>
          <w:tab w:val="left" w:pos="709" w:leader="none"/>
          <w:tab w:val="left" w:pos="851" w:leader="none"/>
        </w:tabs>
        <w:spacing w:lineRule="auto" w:line="240" w:before="0" w:after="0"/>
        <w:ind w:hanging="0"/>
        <w:jc w:val="both"/>
        <w:rPr/>
      </w:pPr>
      <w:r>
        <w:rPr>
          <w:rFonts w:eastAsia="Times New Roman" w:cs="Times New Roman" w:ascii="BlinkMacSystemFont;apple-system;Segoe UI;Roboto;Helvetica;Arial;sans-serif" w:hAnsi="BlinkMacSystemFont;apple-system;Segoe UI;Roboto;Helvetica;Arial;sans-serif"/>
          <w:b/>
          <w:i w:val="false"/>
          <w:caps w:val="false"/>
          <w:smallCaps w:val="false"/>
          <w:strike w:val="false"/>
          <w:dstrike w:val="false"/>
          <w:color w:val="383838"/>
          <w:spacing w:val="0"/>
          <w:sz w:val="29"/>
          <w:szCs w:val="28"/>
          <w:u w:val="none"/>
          <w:effect w:val="none"/>
          <w:lang w:eastAsia="ja-JP"/>
        </w:rPr>
        <w:t xml:space="preserve">«Весенние мелодии» подготовительная группа </w:t>
      </w:r>
      <w:hyperlink r:id="rId3">
        <w:r>
          <w:rPr>
            <w:rStyle w:val="Style14"/>
            <w:rFonts w:eastAsia="Times New Roman" w:cs="Times New Roman" w:ascii="BlinkMacSystemFont;apple-system;Segoe UI;Roboto;Helvetica;Arial;sans-serif" w:hAnsi="BlinkMacSystemFont;apple-system;Segoe UI;Roboto;Helvetica;Arial;sans-serif"/>
            <w:b/>
            <w:i w:val="false"/>
            <w:caps w:val="false"/>
            <w:smallCaps w:val="false"/>
            <w:strike w:val="false"/>
            <w:dstrike w:val="false"/>
            <w:color w:val="383838"/>
            <w:spacing w:val="0"/>
            <w:sz w:val="29"/>
            <w:szCs w:val="28"/>
            <w:u w:val="none"/>
            <w:effect w:val="none"/>
            <w:lang w:eastAsia="ja-JP"/>
          </w:rPr>
          <w:t>https://www.youtube.com/watch?v=iu3gjRJtuN4&amp;list=PLS3qYpgqE1VBqivtWeMECckuKqnhAFiGf&amp;index</w:t>
        </w:r>
      </w:hyperlink>
      <w:r>
        <w:br w:type="page"/>
      </w:r>
    </w:p>
    <w:p>
      <w:pPr>
        <w:pStyle w:val="Normal"/>
        <w:tabs>
          <w:tab w:val="left" w:pos="709" w:leader="none"/>
          <w:tab w:val="left" w:pos="851" w:leader="none"/>
        </w:tabs>
        <w:jc w:val="center"/>
        <w:rPr>
          <w:rFonts w:ascii="Times New Roman" w:hAnsi="Times New Roman" w:cs="Times New Roman"/>
          <w:b/>
          <w:b/>
          <w:sz w:val="36"/>
          <w:szCs w:val="36"/>
        </w:rPr>
      </w:pPr>
      <w:r>
        <w:rPr>
          <w:rFonts w:cs="Times New Roman" w:ascii="Times New Roman" w:hAnsi="Times New Roman"/>
          <w:b/>
          <w:sz w:val="36"/>
          <w:szCs w:val="36"/>
        </w:rPr>
      </w:r>
    </w:p>
    <w:p>
      <w:pPr>
        <w:pStyle w:val="Normal"/>
        <w:tabs>
          <w:tab w:val="left" w:pos="709" w:leader="none"/>
          <w:tab w:val="left" w:pos="851" w:leader="none"/>
        </w:tabs>
        <w:jc w:val="center"/>
        <w:rPr/>
      </w:pPr>
      <w:r>
        <w:rPr>
          <w:rFonts w:cs="Times New Roman" w:ascii="Times New Roman" w:hAnsi="Times New Roman"/>
          <w:b/>
          <w:sz w:val="36"/>
          <w:szCs w:val="36"/>
        </w:rPr>
        <w:t xml:space="preserve"> </w:t>
      </w:r>
      <w:r>
        <w:rPr>
          <w:rFonts w:cs="Times New Roman" w:ascii="Times New Roman" w:hAnsi="Times New Roman"/>
          <w:b/>
          <w:sz w:val="36"/>
          <w:szCs w:val="36"/>
        </w:rPr>
        <w:t>Лексическая тема «Весна. Признаки весны»</w:t>
      </w:r>
    </w:p>
    <w:p>
      <w:pPr>
        <w:pStyle w:val="Normal"/>
        <w:tabs>
          <w:tab w:val="left" w:pos="709" w:leader="none"/>
          <w:tab w:val="left" w:pos="851" w:leader="none"/>
        </w:tabs>
        <w:rPr/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</w:rPr>
        <w:t>Развити</w:t>
      </w:r>
      <w:r>
        <w:rPr>
          <w:rFonts w:eastAsia="Times New Roman" w:cs="Times New Roman" w:ascii="Times New Roman" w:hAnsi="Times New Roman"/>
          <w:b/>
          <w:sz w:val="32"/>
          <w:szCs w:val="32"/>
          <w:u w:val="single"/>
        </w:rPr>
        <w:t xml:space="preserve">е восприятия     </w:t>
      </w:r>
    </w:p>
    <w:p>
      <w:pPr>
        <w:pStyle w:val="Normal"/>
        <w:tabs>
          <w:tab w:val="left" w:pos="709" w:leader="none"/>
          <w:tab w:val="left" w:pos="851" w:leader="none"/>
        </w:tabs>
        <w:rPr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Расскажите  о запахах весны и своих ощущениях.                                                                 Сравните на ощупь сухую и влажную землю. В какую землю высевают семена растений?                                                                                                                                       Сравните нераспустившиеся и набухшие почки, ощутите их различие.                         Потрогайте и сравните почки и молодые листочки.                                                                                  Сравните почки разных деревьев по цвету, форме и величине.  </w:t>
      </w:r>
    </w:p>
    <w:p>
      <w:pPr>
        <w:pStyle w:val="Normal"/>
        <w:tabs>
          <w:tab w:val="left" w:pos="709" w:leader="none"/>
          <w:tab w:val="left" w:pos="851" w:leader="none"/>
        </w:tabs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"/>
        <w:tabs>
          <w:tab w:val="left" w:pos="709" w:leader="none"/>
          <w:tab w:val="left" w:pos="851" w:leader="none"/>
        </w:tabs>
        <w:rPr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 </w:t>
      </w:r>
      <w:r>
        <w:rPr>
          <w:rFonts w:eastAsia="Times New Roman" w:cs="Times New Roman" w:ascii="Times New Roman" w:hAnsi="Times New Roman"/>
          <w:b/>
          <w:sz w:val="32"/>
          <w:szCs w:val="32"/>
          <w:u w:val="single"/>
        </w:rPr>
        <w:t xml:space="preserve">Развитие внимания                            </w:t>
      </w:r>
    </w:p>
    <w:p>
      <w:pPr>
        <w:pStyle w:val="Normal"/>
        <w:tabs>
          <w:tab w:val="left" w:pos="709" w:leader="none"/>
          <w:tab w:val="left" w:pos="851" w:leader="none"/>
        </w:tabs>
        <w:rPr>
          <w:sz w:val="32"/>
          <w:szCs w:val="32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>Игра «Бывает – не бывает»</w:t>
      </w:r>
    </w:p>
    <w:p>
      <w:pPr>
        <w:pStyle w:val="Normal"/>
        <w:tabs>
          <w:tab w:val="left" w:pos="709" w:leader="none"/>
          <w:tab w:val="left" w:pos="851" w:leader="none"/>
        </w:tabs>
        <w:rPr>
          <w:sz w:val="32"/>
          <w:szCs w:val="32"/>
        </w:rPr>
      </w:pPr>
      <w:r>
        <w:rPr>
          <w:rFonts w:eastAsia="Times New Roman" w:cs="Times New Roman"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             </w:t>
      </w:r>
    </w:p>
    <w:p>
      <w:pPr>
        <w:pStyle w:val="Normal"/>
        <w:tabs>
          <w:tab w:val="left" w:pos="709" w:leader="none"/>
          <w:tab w:val="left" w:pos="851" w:leader="none"/>
        </w:tabs>
        <w:rPr>
          <w:sz w:val="32"/>
          <w:szCs w:val="32"/>
        </w:rPr>
      </w:pPr>
      <w:r>
        <w:rPr>
          <w:rFonts w:eastAsia="Times New Roman" w:cs="Times New Roman" w:ascii="Times New Roman" w:hAnsi="Times New Roman"/>
          <w:sz w:val="32"/>
          <w:szCs w:val="32"/>
        </w:rPr>
        <w:t xml:space="preserve">Весна. Дети пускают кораблики.  С юга прилетели птицы. Люди убирают урожай. Выглянуло ласковое солнышко. Мальчик катается на лыжах. Тают снеговики.                  Реки покрываются  льдом. Люди надевают шубы.  На проталинах появились подснежники.                                                                                                       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b/>
          <w:i/>
          <w:sz w:val="32"/>
          <w:szCs w:val="32"/>
          <w:u w:val="single"/>
        </w:rPr>
        <w:t>Развитие памяти:</w:t>
      </w:r>
    </w:p>
    <w:p>
      <w:pPr>
        <w:pStyle w:val="Normal"/>
        <w:rPr>
          <w:rFonts w:ascii="Times New Roman" w:hAnsi="Times New Roman" w:cs="Times New Roman"/>
          <w:b/>
          <w:b/>
          <w:i/>
          <w:i/>
          <w:u w:val="single"/>
        </w:rPr>
      </w:pPr>
      <w:r>
        <w:rPr>
          <w:rFonts w:cs="Times New Roman" w:ascii="Times New Roman" w:hAnsi="Times New Roman"/>
          <w:b/>
          <w:i/>
          <w:u w:val="single"/>
        </w:rPr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Игра «Запомни и повтори»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Проталина, тепло, половодье, лужи, ручьи, подснежник, почки,  листья.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  <w:u w:val="single"/>
        </w:rPr>
        <w:t>Развитие мышления: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Игра «Можно - нельзя»                                                                                                              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  <w:t>Сделать скворечники для скворцов. Бегать по лужам. Лепить снеговика.                         Плавать на льдинах. Пускать кораблики по лужам. Собирать урожай  овощей и фруктов.   Рвать одуванчики. Ходить в босоножках.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Игра «Какое слово не подходит?»                                                          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  <w:u w:val="single"/>
        </w:rPr>
        <w:t>Снегопад</w:t>
      </w:r>
      <w:r>
        <w:rPr>
          <w:rFonts w:cs="Times New Roman" w:ascii="Times New Roman" w:hAnsi="Times New Roman"/>
          <w:sz w:val="32"/>
          <w:szCs w:val="32"/>
        </w:rPr>
        <w:t xml:space="preserve">, снеготаяние, проталина, ледоход.                                                                   Возвращение, прилет, </w:t>
      </w:r>
      <w:r>
        <w:rPr>
          <w:rFonts w:cs="Times New Roman" w:ascii="Times New Roman" w:hAnsi="Times New Roman"/>
          <w:sz w:val="32"/>
          <w:szCs w:val="32"/>
          <w:u w:val="single"/>
        </w:rPr>
        <w:t>отлет</w:t>
      </w:r>
      <w:r>
        <w:rPr>
          <w:rFonts w:cs="Times New Roman" w:ascii="Times New Roman" w:hAnsi="Times New Roman"/>
          <w:sz w:val="32"/>
          <w:szCs w:val="32"/>
        </w:rPr>
        <w:t>, гнездование.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Игра «Подбери нужное слово»  </w:t>
      </w:r>
    </w:p>
    <w:p>
      <w:pPr>
        <w:pStyle w:val="Normal"/>
        <w:rPr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</w:t>
      </w:r>
    </w:p>
    <w:p>
      <w:pPr>
        <w:pStyle w:val="Normal"/>
        <w:rPr/>
      </w:pPr>
      <w:r>
        <w:rPr>
          <w:rFonts w:cs="Times New Roman" w:ascii="Times New Roman" w:hAnsi="Times New Roman"/>
          <w:sz w:val="32"/>
          <w:szCs w:val="32"/>
        </w:rPr>
        <w:t xml:space="preserve">Набухают….. </w:t>
      </w:r>
      <w:r>
        <w:rPr>
          <w:rFonts w:cs="Times New Roman" w:ascii="Times New Roman" w:hAnsi="Times New Roman"/>
          <w:b/>
          <w:sz w:val="32"/>
          <w:szCs w:val="32"/>
        </w:rPr>
        <w:t xml:space="preserve">  </w:t>
      </w:r>
      <w:r>
        <w:rPr>
          <w:rFonts w:cs="Times New Roman" w:ascii="Times New Roman" w:hAnsi="Times New Roman"/>
          <w:sz w:val="32"/>
          <w:szCs w:val="32"/>
        </w:rPr>
        <w:t>(почки, бочки)                                                                                                                 Распускаются…… (листочки, нитки)                                                                                                    Журчит …. (ручей, вода)                                                                                                                           Копают …. (землю, грядку)                                                                                                                 Сажают ….. (рассаду, семена)</w:t>
      </w:r>
      <w:r>
        <w:br w:type="page"/>
      </w:r>
    </w:p>
    <w:p>
      <w:pPr>
        <w:pStyle w:val="Normal"/>
        <w:rPr/>
      </w:pPr>
      <w:r>
        <w:rPr>
          <w:rFonts w:asciiTheme="majorHAnsi" w:hAnsiTheme="majorHAnsi"/>
          <w:b/>
          <w:color w:val="0070C0"/>
          <w:sz w:val="28"/>
          <w:szCs w:val="28"/>
        </w:rPr>
        <w:t xml:space="preserve">ФЭМП (математика) 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>1. Назови соседей числа 8.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>2. Какое число является предыдущим числа 8?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>3. Какое число следует за числом 8?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>4. Какое число находится между числами 7 и 9?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>5. Как составить число 8 из двух одинаковых чисел?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/>
      </w:pPr>
      <w:r>
        <w:rPr>
          <w:rFonts w:cs="Tahoma" w:asciiTheme="majorHAnsi" w:hAnsiTheme="majorHAnsi"/>
          <w:color w:val="000000" w:themeColor="text1"/>
          <w:sz w:val="28"/>
          <w:szCs w:val="28"/>
        </w:rPr>
        <w:t>6.Посчитайте от 1 до 10 и обратно.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/>
      </w:pPr>
      <w:r>
        <w:rPr>
          <w:rFonts w:cs="Tahoma" w:asciiTheme="majorHAnsi" w:hAnsiTheme="majorHAnsi"/>
          <w:color w:val="000000" w:themeColor="text1"/>
          <w:sz w:val="28"/>
          <w:szCs w:val="28"/>
        </w:rPr>
        <w:t>7. Закрепить состав числа  8,7,6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107950</wp:posOffset>
            </wp:positionH>
            <wp:positionV relativeFrom="paragraph">
              <wp:posOffset>151130</wp:posOffset>
            </wp:positionV>
            <wp:extent cx="1714500" cy="244157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2655570</wp:posOffset>
            </wp:positionH>
            <wp:positionV relativeFrom="paragraph">
              <wp:posOffset>187960</wp:posOffset>
            </wp:positionV>
            <wp:extent cx="3369310" cy="247142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310" cy="2471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24130</wp:posOffset>
            </wp:positionH>
            <wp:positionV relativeFrom="paragraph">
              <wp:posOffset>134620</wp:posOffset>
            </wp:positionV>
            <wp:extent cx="3023235" cy="226758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3164205</wp:posOffset>
            </wp:positionH>
            <wp:positionV relativeFrom="paragraph">
              <wp:posOffset>205740</wp:posOffset>
            </wp:positionV>
            <wp:extent cx="3038475" cy="216916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cs="Tahoma" w:asciiTheme="majorHAnsi" w:hAnsiTheme="majorHAnsi"/>
          <w:color w:val="FF0000"/>
          <w:sz w:val="28"/>
          <w:szCs w:val="28"/>
          <w:highlight w:val="cyan"/>
        </w:rPr>
      </w:pPr>
      <w:r>
        <w:rPr>
          <w:rFonts w:cs="Tahoma" w:asciiTheme="majorHAnsi" w:hAnsiTheme="majorHAnsi"/>
          <w:color w:val="FF0000"/>
          <w:sz w:val="28"/>
          <w:szCs w:val="28"/>
          <w:highlight w:val="cyan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cs="Tahoma" w:asciiTheme="majorHAnsi" w:hAnsiTheme="majorHAnsi"/>
          <w:color w:val="FF0000"/>
          <w:sz w:val="28"/>
          <w:szCs w:val="28"/>
          <w:highlight w:val="cyan"/>
        </w:rPr>
      </w:pPr>
      <w:r>
        <w:rPr>
          <w:rFonts w:cs="Tahoma" w:asciiTheme="majorHAnsi" w:hAnsiTheme="majorHAnsi"/>
          <w:color w:val="FF0000"/>
          <w:sz w:val="28"/>
          <w:szCs w:val="28"/>
          <w:highlight w:val="cyan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cs="Tahoma" w:asciiTheme="majorHAnsi" w:hAnsiTheme="majorHAnsi"/>
          <w:color w:val="FF0000"/>
          <w:sz w:val="28"/>
          <w:szCs w:val="28"/>
          <w:highlight w:val="cyan"/>
        </w:rPr>
      </w:pPr>
      <w:r>
        <w:rPr>
          <w:rFonts w:cs="Tahoma" w:asciiTheme="majorHAnsi" w:hAnsiTheme="majorHAnsi"/>
          <w:color w:val="FF0000"/>
          <w:sz w:val="28"/>
          <w:szCs w:val="28"/>
          <w:highlight w:val="cyan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cs="Tahoma" w:asciiTheme="majorHAnsi" w:hAnsiTheme="majorHAnsi"/>
          <w:color w:val="FF0000"/>
          <w:sz w:val="28"/>
          <w:szCs w:val="28"/>
          <w:highlight w:val="cyan"/>
        </w:rPr>
      </w:pPr>
      <w:r>
        <w:rPr>
          <w:rFonts w:cs="Tahoma" w:asciiTheme="majorHAnsi" w:hAnsiTheme="majorHAnsi"/>
          <w:color w:val="FF0000"/>
          <w:sz w:val="28"/>
          <w:szCs w:val="28"/>
          <w:highlight w:val="cyan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cs="Tahoma" w:asciiTheme="majorHAnsi" w:hAnsiTheme="majorHAnsi"/>
          <w:color w:val="FF0000"/>
          <w:sz w:val="28"/>
          <w:szCs w:val="28"/>
          <w:highlight w:val="cyan"/>
        </w:rPr>
      </w:pPr>
      <w:r>
        <w:rPr>
          <w:rFonts w:cs="Tahoma" w:asciiTheme="majorHAnsi" w:hAnsiTheme="majorHAnsi"/>
          <w:color w:val="FF0000"/>
          <w:sz w:val="28"/>
          <w:szCs w:val="28"/>
          <w:highlight w:val="cyan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cs="Tahoma" w:asciiTheme="majorHAnsi" w:hAnsiTheme="majorHAnsi"/>
          <w:color w:val="FF0000"/>
          <w:sz w:val="28"/>
          <w:szCs w:val="28"/>
          <w:highlight w:val="cyan"/>
        </w:rPr>
      </w:pPr>
      <w:r>
        <w:rPr>
          <w:rFonts w:cs="Tahoma" w:asciiTheme="majorHAnsi" w:hAnsiTheme="majorHAnsi"/>
          <w:color w:val="FF0000"/>
          <w:sz w:val="28"/>
          <w:szCs w:val="28"/>
          <w:highlight w:val="cyan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cs="Tahoma" w:asciiTheme="majorHAnsi" w:hAnsiTheme="majorHAnsi"/>
          <w:color w:val="FF0000"/>
          <w:sz w:val="28"/>
          <w:szCs w:val="28"/>
          <w:highlight w:val="cyan"/>
        </w:rPr>
      </w:pPr>
      <w:r>
        <w:rPr>
          <w:rFonts w:cs="Tahoma" w:asciiTheme="majorHAnsi" w:hAnsiTheme="majorHAnsi"/>
          <w:color w:val="FF0000"/>
          <w:sz w:val="28"/>
          <w:szCs w:val="28"/>
          <w:highlight w:val="cyan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color w:val="000080"/>
        </w:rPr>
      </w:pPr>
      <w:r>
        <w:rPr>
          <w:rFonts w:cs="Tahoma" w:asciiTheme="majorHAnsi" w:hAnsiTheme="majorHAnsi"/>
          <w:color w:val="000080"/>
          <w:sz w:val="28"/>
          <w:szCs w:val="28"/>
          <w:shd w:fill="F9FAFA" w:val="clear"/>
        </w:rPr>
        <w:t>"Веселые задачки"</w:t>
      </w:r>
    </w:p>
    <w:p>
      <w:pPr>
        <w:pStyle w:val="NormalWeb"/>
        <w:spacing w:beforeAutospacing="0" w:before="0" w:afterAutospacing="0" w:after="0"/>
        <w:rPr/>
      </w:pPr>
      <w:r>
        <w:rPr>
          <w:rFonts w:cs="Tahoma" w:asciiTheme="majorHAnsi" w:hAnsiTheme="majorHAnsi"/>
          <w:color w:val="FF0000"/>
          <w:sz w:val="28"/>
          <w:szCs w:val="28"/>
        </w:rPr>
        <w:t>1</w:t>
      </w:r>
      <w:r>
        <w:rPr>
          <w:rFonts w:cs="Tahoma" w:asciiTheme="majorHAnsi" w:hAnsiTheme="majorHAnsi"/>
          <w:color w:val="000000" w:themeColor="text1"/>
          <w:sz w:val="28"/>
          <w:szCs w:val="28"/>
        </w:rPr>
        <w:t>.На ветки висели 7 яблок, 2 яблока сорвали. Сколько яблок осталось висеть на ветке? (5).</w:t>
      </w:r>
    </w:p>
    <w:p>
      <w:pPr>
        <w:pStyle w:val="NormalWeb"/>
        <w:spacing w:beforeAutospacing="0" w:before="0" w:afterAutospacing="0" w:after="0"/>
        <w:rPr/>
      </w:pPr>
      <w:r>
        <w:rPr>
          <w:rFonts w:cs="Tahoma" w:asciiTheme="majorHAnsi" w:hAnsiTheme="majorHAnsi"/>
          <w:color w:val="FF0000"/>
          <w:sz w:val="28"/>
          <w:szCs w:val="28"/>
        </w:rPr>
        <w:t>2.</w:t>
      </w:r>
      <w:r>
        <w:rPr>
          <w:rFonts w:cs="Tahoma" w:asciiTheme="majorHAnsi" w:hAnsiTheme="majorHAnsi"/>
          <w:color w:val="000000" w:themeColor="text1"/>
          <w:sz w:val="28"/>
          <w:szCs w:val="28"/>
        </w:rPr>
        <w:t>На проталине выросло 5 подснежников, 3 подснежника сорвали. Сколько подснежников осталось на проталине?</w:t>
      </w:r>
    </w:p>
    <w:p>
      <w:pPr>
        <w:pStyle w:val="NormalWeb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pacing w:beforeAutospacing="0" w:before="0" w:afterAutospacing="0" w:after="0"/>
        <w:rPr>
          <w:color w:val="000080"/>
        </w:rPr>
      </w:pPr>
      <w:r>
        <w:rPr>
          <w:rFonts w:cs="Tahoma" w:asciiTheme="majorHAnsi" w:hAnsiTheme="majorHAnsi"/>
          <w:color w:val="000080"/>
          <w:sz w:val="28"/>
          <w:szCs w:val="28"/>
        </w:rPr>
        <w:t>Послушайте стихотворение и ответе на вопросы.</w:t>
      </w:r>
    </w:p>
    <w:p>
      <w:pPr>
        <w:pStyle w:val="NormalWeb"/>
        <w:spacing w:beforeAutospacing="0" w:before="0" w:afterAutospacing="0" w:after="0"/>
        <w:rPr>
          <w:rFonts w:cs="Tahoma" w:asciiTheme="majorHAnsi" w:hAnsiTheme="majorHAnsi"/>
          <w:color w:themeColor="text1"/>
          <w:sz w:val="28"/>
          <w:szCs w:val="28"/>
        </w:rPr>
      </w:pPr>
      <w:r>
        <w:rPr>
          <w:rFonts w:cs="Tahoma" w:asciiTheme="majorHAnsi" w:hAnsiTheme="majorHAnsi"/>
          <w:color w:themeColor="text1"/>
          <w:sz w:val="28"/>
          <w:szCs w:val="28"/>
        </w:rPr>
      </w:r>
    </w:p>
    <w:p>
      <w:pPr>
        <w:pStyle w:val="Style17"/>
        <w:spacing w:beforeAutospacing="0" w:before="0" w:afterAutospacing="0" w:after="0"/>
        <w:rPr/>
      </w:pPr>
      <w:r>
        <w:rPr>
          <w:rFonts w:cs="Tahoma" w:ascii="Arial;Helvetica;quot" w:hAnsi="Arial;Helvetica;quot"/>
          <w:color w:val="111111"/>
          <w:sz w:val="28"/>
          <w:szCs w:val="28"/>
        </w:rPr>
        <w:t xml:space="preserve">В </w:t>
      </w:r>
      <w:r>
        <w:rPr>
          <w:rStyle w:val="Style15"/>
          <w:rFonts w:cs="Tahoma" w:ascii="Arial;Helvetica;quot" w:hAnsi="Arial;Helvetica;quot"/>
          <w:color w:val="111111"/>
          <w:sz w:val="28"/>
          <w:szCs w:val="28"/>
        </w:rPr>
        <w:t>зоопарке мы гуляли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И животных посчитали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Это птица, это зверь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Ровно десять, их? Проверь!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Один веселый попугай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Два удав. Не зевай!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Три – мартышка – озорница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А четыре чудо-птица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За павлином слон - он пятый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Шесть – тигренок полосатый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Семь – плывет в воде тюлень.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Восемь – северный олень.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Медвежонок девять,</w:t>
      </w:r>
    </w:p>
    <w:p>
      <w:pPr>
        <w:pStyle w:val="Style17"/>
        <w:ind w:left="0" w:right="0" w:hanging="0"/>
        <w:rPr/>
      </w:pPr>
      <w:r>
        <w:rPr>
          <w:rFonts w:ascii="Arial;Helvetica;quot" w:hAnsi="Arial;Helvetica;quot"/>
          <w:color w:val="111111"/>
        </w:rPr>
        <w:t>А десятый – лебедь.</w:t>
      </w:r>
    </w:p>
    <w:p>
      <w:pPr>
        <w:pStyle w:val="Style17"/>
        <w:ind w:left="0" w:right="0" w:hanging="0"/>
        <w:rPr/>
      </w:pPr>
      <w:r>
        <w:rPr>
          <w:rFonts w:ascii="Arial;Helvetica;quot" w:hAnsi="Arial;Helvetica;quot"/>
          <w:color w:val="111111"/>
        </w:rPr>
        <w:t xml:space="preserve"> </w:t>
      </w:r>
      <w:r>
        <w:rPr>
          <w:rFonts w:ascii="Arial;Helvetica;quot" w:hAnsi="Arial;Helvetica;quot"/>
          <w:color w:val="111111"/>
        </w:rPr>
        <w:t xml:space="preserve">Сколько всего животных и птиц в </w:t>
      </w:r>
      <w:r>
        <w:rPr>
          <w:rStyle w:val="Style15"/>
          <w:rFonts w:ascii="Arial;Helvetica;quot" w:hAnsi="Arial;Helvetica;quot"/>
          <w:color w:val="111111"/>
        </w:rPr>
        <w:t>зоопарке</w:t>
      </w:r>
      <w:r>
        <w:rPr>
          <w:rFonts w:ascii="Arial;Helvetica;quot" w:hAnsi="Arial;Helvetica;quot"/>
          <w:color w:val="111111"/>
        </w:rPr>
        <w:t>?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- Кто стоит первым? Последним?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- Кто стоит третьим? Восьмым? Девятым?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- Каким по счету стоит слон? Тюлень? Лебедь?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- Кто стоит между тигренком и северным оленем?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- Кто стоит перед мартышкой?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- Кто стоит после тюленя?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Физкультминутка.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Ну-ка, дружно, не ленись,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На зарядку становись!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Мы устали засиделись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Нам размяться захотелось.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Мы на плечи руки ставим,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Начинаем их вращать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Так осанку мы исправим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Раз, два, три, четыре, пять!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Руки в стороны и вверх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  <w:t>Потянулись выше всех.</w:t>
      </w:r>
    </w:p>
    <w:p>
      <w:pPr>
        <w:pStyle w:val="Style17"/>
        <w:ind w:left="0" w:right="0" w:hanging="0"/>
        <w:rPr>
          <w:rFonts w:ascii="Arial;Helvetica;quot" w:hAnsi="Arial;Helvetica;quot"/>
          <w:color w:val="111111"/>
        </w:rPr>
      </w:pPr>
      <w:r>
        <w:rPr>
          <w:rFonts w:ascii="Arial;Helvetica;quot" w:hAnsi="Arial;Helvetica;quot"/>
          <w:color w:val="111111"/>
        </w:rPr>
      </w:r>
    </w:p>
    <w:p>
      <w:pPr>
        <w:pStyle w:val="NormalWeb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  <w:r>
        <w:br w:type="page"/>
      </w:r>
    </w:p>
    <w:p>
      <w:pPr>
        <w:pStyle w:val="Style17"/>
        <w:spacing w:beforeAutospacing="0" w:before="0" w:afterAutospacing="0" w:after="0"/>
        <w:rPr>
          <w:rFonts w:ascii="Times New Roman;serif" w:hAnsi="Times New Roman;serif" w:cs="Tahoma"/>
          <w:color w:val="000080"/>
          <w:sz w:val="26"/>
          <w:szCs w:val="28"/>
        </w:rPr>
      </w:pPr>
      <w:r>
        <w:rPr>
          <w:rFonts w:cs="Tahoma" w:asciiTheme="majorHAnsi" w:hAnsiTheme="majorHAnsi" w:ascii="Times New Roman;serif" w:hAnsi="Times New Roman;serif"/>
          <w:color w:val="000080"/>
          <w:sz w:val="26"/>
          <w:szCs w:val="28"/>
        </w:rPr>
        <w:t>Пальчиковая гимнастика</w:t>
      </w:r>
    </w:p>
    <w:p>
      <w:pPr>
        <w:pStyle w:val="Style17"/>
        <w:spacing w:beforeAutospacing="0" w:before="0" w:afterAutospacing="0" w:after="0"/>
        <w:rPr>
          <w:rFonts w:ascii="Times New Roman;serif" w:hAnsi="Times New Roman;serif" w:cs="Tahoma"/>
          <w:color w:val="000000" w:themeColor="text1"/>
          <w:sz w:val="26"/>
          <w:szCs w:val="28"/>
        </w:rPr>
      </w:pPr>
      <w:r>
        <w:rPr>
          <w:rFonts w:cs="Tahoma" w:asciiTheme="majorHAnsi" w:hAnsiTheme="majorHAnsi" w:ascii="Times New Roman;serif" w:hAnsi="Times New Roman;serif"/>
          <w:color w:val="000000" w:themeColor="text1"/>
          <w:sz w:val="26"/>
          <w:szCs w:val="28"/>
        </w:rPr>
      </w:r>
    </w:p>
    <w:p>
      <w:pPr>
        <w:pStyle w:val="Style17"/>
        <w:spacing w:beforeAutospacing="0" w:before="0" w:afterAutospacing="0" w:after="0"/>
        <w:rPr>
          <w:rFonts w:ascii="Times New Roman;serif" w:hAnsi="Times New Roman;serif" w:cs="Tahoma"/>
          <w:color w:val="000000" w:themeColor="text1"/>
          <w:sz w:val="26"/>
          <w:szCs w:val="28"/>
        </w:rPr>
      </w:pPr>
      <w:r>
        <w:rPr>
          <w:rFonts w:cs="Tahoma" w:asciiTheme="majorHAnsi" w:hAnsiTheme="majorHAnsi" w:ascii="Times New Roman;serif" w:hAnsi="Times New Roman;serif"/>
          <w:color w:val="000000" w:themeColor="text1"/>
          <w:sz w:val="26"/>
          <w:szCs w:val="28"/>
        </w:rPr>
        <w:t xml:space="preserve">После снежной пустоты </w:t>
      </w:r>
    </w:p>
    <w:p>
      <w:pPr>
        <w:pStyle w:val="Style17"/>
        <w:ind w:left="0" w:right="0" w:hanging="0"/>
        <w:rPr>
          <w:rFonts w:ascii="Times New Roman;serif" w:hAnsi="Times New Roman;serif"/>
          <w:sz w:val="26"/>
        </w:rPr>
      </w:pPr>
      <w:r>
        <w:rPr>
          <w:rFonts w:ascii="Times New Roman;serif" w:hAnsi="Times New Roman;serif"/>
          <w:sz w:val="26"/>
        </w:rPr>
        <w:t xml:space="preserve">Распускаются цветы. </w:t>
      </w:r>
    </w:p>
    <w:p>
      <w:pPr>
        <w:pStyle w:val="Style17"/>
        <w:ind w:left="0" w:right="0" w:hanging="0"/>
        <w:rPr>
          <w:rFonts w:ascii="Times New Roman;serif" w:hAnsi="Times New Roman;serif"/>
          <w:sz w:val="26"/>
        </w:rPr>
      </w:pPr>
      <w:r>
        <w:rPr>
          <w:rFonts w:ascii="Times New Roman;serif" w:hAnsi="Times New Roman;serif"/>
          <w:sz w:val="26"/>
        </w:rPr>
        <w:t xml:space="preserve">Как давно не видел ты </w:t>
      </w:r>
    </w:p>
    <w:p>
      <w:pPr>
        <w:pStyle w:val="Style17"/>
        <w:ind w:left="0" w:right="0" w:hanging="0"/>
        <w:rPr>
          <w:rFonts w:ascii="Times New Roman;serif" w:hAnsi="Times New Roman;serif"/>
          <w:sz w:val="26"/>
        </w:rPr>
      </w:pPr>
      <w:r>
        <w:rPr>
          <w:rFonts w:ascii="Times New Roman;serif" w:hAnsi="Times New Roman;serif"/>
          <w:sz w:val="26"/>
        </w:rPr>
        <w:t xml:space="preserve">Этой хрупкой красоты! 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 xml:space="preserve">(Развести руки в стороны ладонями вниз) 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 xml:space="preserve">(Кисть вверх, пальцы раскрыть) 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 xml:space="preserve">(То же самое другой рукой) 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 xml:space="preserve">(Дунуть на обе руки и распрямить пальцы, ладони вверх) </w:t>
      </w:r>
    </w:p>
    <w:p>
      <w:pPr>
        <w:pStyle w:val="Style17"/>
        <w:ind w:left="0" w:right="0" w:hanging="0"/>
        <w:rPr>
          <w:rFonts w:ascii="Times New Roman;serif" w:hAnsi="Times New Roman;serif"/>
          <w:sz w:val="26"/>
        </w:rPr>
      </w:pPr>
      <w:r>
        <w:rPr>
          <w:rFonts w:ascii="Times New Roman;serif" w:hAnsi="Times New Roman;serif"/>
          <w:sz w:val="26"/>
        </w:rPr>
        <w:t xml:space="preserve">Стало солнце пригревать, </w:t>
      </w:r>
    </w:p>
    <w:p>
      <w:pPr>
        <w:pStyle w:val="Style17"/>
        <w:ind w:left="0" w:right="0" w:hanging="0"/>
        <w:rPr>
          <w:rFonts w:ascii="Times New Roman;serif" w:hAnsi="Times New Roman;serif"/>
          <w:sz w:val="26"/>
        </w:rPr>
      </w:pPr>
      <w:r>
        <w:rPr>
          <w:rFonts w:ascii="Times New Roman;serif" w:hAnsi="Times New Roman;serif"/>
          <w:sz w:val="26"/>
        </w:rPr>
        <w:t xml:space="preserve">И набухли почки. </w:t>
      </w:r>
    </w:p>
    <w:p>
      <w:pPr>
        <w:pStyle w:val="Style17"/>
        <w:ind w:left="0" w:right="0" w:hanging="0"/>
        <w:rPr>
          <w:rFonts w:ascii="Times New Roman;serif" w:hAnsi="Times New Roman;serif"/>
          <w:sz w:val="26"/>
        </w:rPr>
      </w:pPr>
      <w:r>
        <w:rPr>
          <w:rFonts w:ascii="Times New Roman;serif" w:hAnsi="Times New Roman;serif"/>
          <w:sz w:val="26"/>
        </w:rPr>
        <w:t xml:space="preserve">Скоро выйдут из земли </w:t>
      </w:r>
    </w:p>
    <w:p>
      <w:pPr>
        <w:pStyle w:val="Style17"/>
        <w:ind w:left="0" w:right="0" w:hanging="0"/>
        <w:rPr>
          <w:rFonts w:ascii="Times New Roman;serif" w:hAnsi="Times New Roman;serif"/>
          <w:sz w:val="26"/>
        </w:rPr>
      </w:pPr>
      <w:r>
        <w:rPr>
          <w:rFonts w:ascii="Times New Roman;serif" w:hAnsi="Times New Roman;serif"/>
          <w:sz w:val="26"/>
        </w:rPr>
        <w:t xml:space="preserve">Первые цветочки. 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>(Рисуем в воздухе указательным пальцем круг)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 xml:space="preserve">(Соединили ладоне – касаются только подушечки пальцев и запястья, пальцы полусогнуты) 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 xml:space="preserve">(не меняя положения поднимаем руки) </w:t>
      </w:r>
    </w:p>
    <w:p>
      <w:pPr>
        <w:pStyle w:val="Style17"/>
        <w:ind w:left="0" w:right="0" w:hanging="0"/>
        <w:rPr>
          <w:rFonts w:ascii="Times New Roman;serif" w:hAnsi="Times New Roman;serif"/>
          <w:i/>
          <w:sz w:val="22"/>
        </w:rPr>
      </w:pPr>
      <w:r>
        <w:rPr>
          <w:rFonts w:ascii="Times New Roman;serif" w:hAnsi="Times New Roman;serif"/>
          <w:i/>
          <w:sz w:val="22"/>
        </w:rPr>
        <w:t xml:space="preserve">(разводим пальцы в стороны) </w:t>
      </w:r>
    </w:p>
    <w:p>
      <w:pPr>
        <w:pStyle w:val="NormalWeb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color w:val="000080"/>
        </w:rPr>
      </w:pPr>
      <w:r>
        <w:rPr>
          <w:rFonts w:cs="Tahoma" w:asciiTheme="majorHAnsi" w:hAnsiTheme="majorHAnsi"/>
          <w:color w:val="000080"/>
          <w:sz w:val="28"/>
          <w:szCs w:val="28"/>
        </w:rPr>
        <w:t>Ответьте на вопросы: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>-Назовите весенние месяцы?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 xml:space="preserve">-Сколько дней в неделе? 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Arial" w:asciiTheme="majorHAnsi" w:hAnsiTheme="majorHAnsi"/>
          <w:sz w:val="28"/>
          <w:szCs w:val="28"/>
        </w:rPr>
        <w:t>-Какие части суток вы знаете?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/>
      </w:pPr>
      <w:r>
        <w:rPr>
          <w:rFonts w:cs="Tahoma" w:asciiTheme="majorHAnsi" w:hAnsiTheme="majorHAnsi"/>
          <w:color w:val="000000" w:themeColor="text1"/>
          <w:sz w:val="28"/>
          <w:szCs w:val="28"/>
        </w:rPr>
        <w:t>- Какой сегодня день недели?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/>
      </w:pPr>
      <w:r>
        <w:rPr>
          <w:rFonts w:cs="Tahoma" w:asciiTheme="majorHAnsi" w:hAnsiTheme="majorHAnsi"/>
          <w:color w:val="000000" w:themeColor="text1"/>
          <w:sz w:val="28"/>
          <w:szCs w:val="28"/>
        </w:rPr>
        <w:t>- Какой день недели был вчера?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/>
      </w:pPr>
      <w:r>
        <w:rPr>
          <w:rFonts w:cs="Tahoma" w:asciiTheme="majorHAnsi" w:hAnsiTheme="majorHAnsi"/>
          <w:color w:val="000000" w:themeColor="text1"/>
          <w:sz w:val="28"/>
          <w:szCs w:val="28"/>
        </w:rPr>
        <w:t>- Какой день недели будет завтра?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53975</wp:posOffset>
            </wp:positionH>
            <wp:positionV relativeFrom="paragraph">
              <wp:posOffset>586740</wp:posOffset>
            </wp:positionV>
            <wp:extent cx="5906135" cy="4424045"/>
            <wp:effectExtent l="0" t="0" r="0" b="0"/>
            <wp:wrapSquare wrapText="largest"/>
            <wp:docPr id="5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135" cy="4424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  <w:t>Можно нарисовать рисунки. Пример.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>
          <w:rFonts w:cs="Tahoma" w:asciiTheme="majorHAnsi" w:hAnsiTheme="majorHAnsi"/>
          <w:color w:val="000000" w:themeColor="text1"/>
          <w:sz w:val="28"/>
          <w:szCs w:val="28"/>
        </w:rPr>
      </w:pPr>
      <w:r>
        <w:rPr>
          <w:rFonts w:cs="Tahoma" w:asciiTheme="majorHAnsi" w:hAnsiTheme="majorHAnsi"/>
          <w:color w:val="000000" w:themeColor="text1"/>
          <w:sz w:val="28"/>
          <w:szCs w:val="28"/>
        </w:rPr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/>
      </w:pPr>
      <w:r>
        <w:rPr/>
      </w:r>
      <w:r>
        <w:br w:type="page"/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668770" cy="3750945"/>
            <wp:effectExtent l="0" t="0" r="0" b="0"/>
            <wp:wrapSquare wrapText="largest"/>
            <wp:docPr id="6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877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BlinkMacSystemFont">
    <w:altName w:val="apple-system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Arial">
    <w:altName w:val="Helvetica"/>
    <w:charset w:val="cc"/>
    <w:family w:val="roman"/>
    <w:pitch w:val="variable"/>
  </w:font>
  <w:font w:name="Times New Roman">
    <w:altName w:val="serif"/>
    <w:charset w:val="cc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NSimSun" w:cs="Lucida Sans"/>
      <w:color w:val="auto"/>
      <w:kern w:val="0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 w:cs="Symbol"/>
      <w:sz w:val="28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ascii="Times New Roman" w:hAnsi="Times New Roman" w:cs="Symbol"/>
      <w:sz w:val="28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cs="Symbol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ascii="BlinkMacSystemFont;apple-system;Segoe UI;Roboto;Helvetica;Arial;sans-serif" w:hAnsi="BlinkMacSystemFont;apple-system;Segoe UI;Roboto;Helvetica;Arial;sans-serif"/>
      <w:b/>
      <w:i w:val="false"/>
      <w:caps w:val="false"/>
      <w:smallCaps w:val="false"/>
      <w:strike w:val="false"/>
      <w:dstrike w:val="false"/>
      <w:color w:val="383838"/>
      <w:spacing w:val="0"/>
      <w:sz w:val="29"/>
      <w:u w:val="none"/>
      <w:effect w:val="none"/>
    </w:rPr>
  </w:style>
  <w:style w:type="character" w:styleId="ListLabel20">
    <w:name w:val="ListLabel 20"/>
    <w:qFormat/>
    <w:rPr>
      <w:rFonts w:ascii="BlinkMacSystemFont;apple-system;Segoe UI;Roboto;Helvetica;Arial;sans-serif" w:hAnsi="BlinkMacSystemFont;apple-system;Segoe UI;Roboto;Helvetica;Arial;sans-serif" w:eastAsia="Times New Roman" w:cs="Times New Roman"/>
      <w:b/>
      <w:i w:val="false"/>
      <w:caps w:val="false"/>
      <w:smallCaps w:val="false"/>
      <w:strike w:val="false"/>
      <w:dstrike w:val="false"/>
      <w:color w:val="383838"/>
      <w:spacing w:val="0"/>
      <w:sz w:val="29"/>
      <w:szCs w:val="28"/>
      <w:u w:val="none"/>
      <w:effect w:val="none"/>
      <w:lang w:eastAsia="ja-JP"/>
    </w:rPr>
  </w:style>
  <w:style w:type="character" w:styleId="Style15">
    <w:name w:val="Выделение жирным"/>
    <w:qFormat/>
    <w:rPr>
      <w:b/>
      <w:bCs/>
    </w:rPr>
  </w:style>
  <w:style w:type="character" w:styleId="ListLabel21">
    <w:name w:val="ListLabel 21"/>
    <w:qFormat/>
    <w:rPr>
      <w:rFonts w:ascii="Times New Roman" w:hAnsi="Times New Roman" w:cs="Symbol"/>
      <w:sz w:val="28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Wingdings"/>
    </w:rPr>
  </w:style>
  <w:style w:type="character" w:styleId="ListLabel24">
    <w:name w:val="ListLabel 24"/>
    <w:qFormat/>
    <w:rPr>
      <w:rFonts w:cs="Symbol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ascii="Times New Roman" w:hAnsi="Times New Roman" w:cs="Symbol"/>
      <w:sz w:val="28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Wingdings"/>
    </w:rPr>
  </w:style>
  <w:style w:type="character" w:styleId="ListLabel33">
    <w:name w:val="ListLabel 33"/>
    <w:qFormat/>
    <w:rPr>
      <w:rFonts w:cs="Symbol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ascii="BlinkMacSystemFont;apple-system;Segoe UI;Roboto;Helvetica;Arial;sans-serif" w:hAnsi="BlinkMacSystemFont;apple-system;Segoe UI;Roboto;Helvetica;Arial;sans-serif"/>
      <w:b/>
      <w:i w:val="false"/>
      <w:caps w:val="false"/>
      <w:smallCaps w:val="false"/>
      <w:strike w:val="false"/>
      <w:dstrike w:val="false"/>
      <w:color w:val="383838"/>
      <w:spacing w:val="0"/>
      <w:sz w:val="29"/>
      <w:u w:val="none"/>
      <w:effect w:val="none"/>
    </w:rPr>
  </w:style>
  <w:style w:type="character" w:styleId="ListLabel40">
    <w:name w:val="ListLabel 40"/>
    <w:qFormat/>
    <w:rPr>
      <w:rFonts w:ascii="BlinkMacSystemFont;apple-system;Segoe UI;Roboto;Helvetica;Arial;sans-serif" w:hAnsi="BlinkMacSystemFont;apple-system;Segoe UI;Roboto;Helvetica;Arial;sans-serif" w:eastAsia="Times New Roman" w:cs="Times New Roman"/>
      <w:b/>
      <w:i w:val="false"/>
      <w:caps w:val="false"/>
      <w:smallCaps w:val="false"/>
      <w:strike w:val="false"/>
      <w:dstrike w:val="false"/>
      <w:color w:val="383838"/>
      <w:spacing w:val="0"/>
      <w:sz w:val="29"/>
      <w:szCs w:val="28"/>
      <w:u w:val="none"/>
      <w:effect w:val="none"/>
      <w:lang w:eastAsia="ja-JP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Style21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myshared.ru/slide/1340819/" TargetMode="External"/><Relationship Id="rId3" Type="http://schemas.openxmlformats.org/officeDocument/2006/relationships/hyperlink" Target="https://www.youtube.com/watch?v=iu3gjRJtuN4&amp;list=PLS3qYpgqE1VBqivtWeMECckuKqnhAFiGf&amp;index=7" TargetMode="Externa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LibreOffice/6.1.0.3$Windows_x86 LibreOffice_project/efb621ed25068d70781dc026f7e9c5187a4decd1</Application>
  <Pages>7</Pages>
  <Words>755</Words>
  <Characters>4479</Characters>
  <CharactersWithSpaces>6552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2020-04-16T16:09:38Z</dcterms:modified>
  <cp:revision>4</cp:revision>
  <dc:subject/>
  <dc:title/>
</cp:coreProperties>
</file>